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6596" w:rsidRPr="005D0323" w:rsidRDefault="006D6596" w:rsidP="005D0323">
      <w:pPr>
        <w:pStyle w:val="ConsPlusNormal"/>
        <w:jc w:val="right"/>
        <w:rPr>
          <w:rFonts w:ascii="Times New Roman" w:hAnsi="Times New Roman" w:cs="Times New Roman"/>
          <w:b/>
          <w:bCs/>
        </w:rPr>
      </w:pPr>
      <w:r w:rsidRPr="005D0323">
        <w:rPr>
          <w:rFonts w:ascii="Times New Roman" w:hAnsi="Times New Roman" w:cs="Times New Roman"/>
          <w:b/>
          <w:bCs/>
        </w:rPr>
        <w:t xml:space="preserve">Как защитить компанию от рисков и найти выгодное решение - смотрите в Историях Клиентов Консультант Плюс Югра:  </w:t>
      </w:r>
      <w:hyperlink r:id="rId5" w:history="1">
        <w:r w:rsidRPr="005D0323">
          <w:rPr>
            <w:rStyle w:val="a3"/>
            <w:rFonts w:ascii="Times New Roman" w:hAnsi="Times New Roman" w:cs="Times New Roman"/>
            <w:b/>
            <w:bCs/>
          </w:rPr>
          <w:t>https://stories.consultantugra.ru/</w:t>
        </w:r>
      </w:hyperlink>
      <w:r w:rsidRPr="005D0323">
        <w:rPr>
          <w:rFonts w:ascii="Times New Roman" w:hAnsi="Times New Roman" w:cs="Times New Roman"/>
          <w:b/>
          <w:bCs/>
        </w:rPr>
        <w:t xml:space="preserve"> </w:t>
      </w:r>
    </w:p>
    <w:p w:rsidR="006D6596" w:rsidRPr="005D0323" w:rsidRDefault="006D6596" w:rsidP="005D0323">
      <w:pPr>
        <w:pStyle w:val="ConsPlusNormal"/>
        <w:jc w:val="right"/>
        <w:rPr>
          <w:rFonts w:ascii="Times New Roman" w:hAnsi="Times New Roman" w:cs="Times New Roman"/>
        </w:rPr>
      </w:pPr>
    </w:p>
    <w:p w:rsidR="006D6596" w:rsidRPr="005D0323" w:rsidRDefault="006D6596" w:rsidP="005D0323">
      <w:pPr>
        <w:pStyle w:val="ConsPlusNormal"/>
        <w:jc w:val="right"/>
        <w:rPr>
          <w:rFonts w:ascii="Times New Roman" w:hAnsi="Times New Roman" w:cs="Times New Roman"/>
        </w:rPr>
      </w:pPr>
      <w:r w:rsidRPr="005D0323">
        <w:rPr>
          <w:rFonts w:ascii="Times New Roman" w:hAnsi="Times New Roman" w:cs="Times New Roman"/>
        </w:rPr>
        <w:t>Материал предоставлен ООО «КонсультантПлюс Югра».</w:t>
      </w:r>
    </w:p>
    <w:p w:rsidR="006D6596" w:rsidRPr="005D0323" w:rsidRDefault="006D6596" w:rsidP="005D0323">
      <w:pPr>
        <w:pStyle w:val="ConsPlusNormal"/>
        <w:jc w:val="right"/>
        <w:rPr>
          <w:rFonts w:ascii="Times New Roman" w:hAnsi="Times New Roman" w:cs="Times New Roman"/>
          <w:b/>
        </w:rPr>
      </w:pPr>
      <w:r w:rsidRPr="005D0323">
        <w:rPr>
          <w:rFonts w:ascii="Times New Roman" w:hAnsi="Times New Roman" w:cs="Times New Roman"/>
        </w:rPr>
        <w:t>Услуга оказывается в соответствии с регламентом Линии консультаций:</w:t>
      </w:r>
      <w:r w:rsidRPr="005D0323">
        <w:rPr>
          <w:rFonts w:ascii="Times New Roman" w:hAnsi="Times New Roman" w:cs="Times New Roman"/>
          <w:b/>
        </w:rPr>
        <w:t xml:space="preserve"> </w:t>
      </w:r>
    </w:p>
    <w:p w:rsidR="006D6596" w:rsidRPr="005D0323" w:rsidRDefault="00F17B06" w:rsidP="005D0323">
      <w:pPr>
        <w:pStyle w:val="ConsPlusNormal"/>
        <w:jc w:val="right"/>
        <w:rPr>
          <w:rFonts w:ascii="Times New Roman" w:hAnsi="Times New Roman" w:cs="Times New Roman"/>
        </w:rPr>
      </w:pPr>
      <w:hyperlink r:id="rId6" w:history="1">
        <w:r w:rsidR="006D6596" w:rsidRPr="005D0323">
          <w:rPr>
            <w:rStyle w:val="a3"/>
            <w:rFonts w:ascii="Times New Roman" w:hAnsi="Times New Roman" w:cs="Times New Roman"/>
          </w:rPr>
          <w:t>https://consultantugra.ru/goryachaya-liniya/reglament-linii-konsultacij/</w:t>
        </w:r>
      </w:hyperlink>
      <w:r w:rsidR="006D6596" w:rsidRPr="005D0323">
        <w:rPr>
          <w:rFonts w:ascii="Times New Roman" w:hAnsi="Times New Roman" w:cs="Times New Roman"/>
        </w:rPr>
        <w:t xml:space="preserve"> </w:t>
      </w:r>
    </w:p>
    <w:p w:rsidR="00242ACA" w:rsidRPr="00936B5F" w:rsidRDefault="005D0323" w:rsidP="00936B5F">
      <w:pPr>
        <w:widowControl w:val="0"/>
        <w:autoSpaceDE w:val="0"/>
        <w:autoSpaceDN w:val="0"/>
        <w:spacing w:after="0" w:line="240" w:lineRule="auto"/>
        <w:ind w:firstLine="709"/>
        <w:jc w:val="right"/>
        <w:rPr>
          <w:rFonts w:ascii="Times New Roman" w:eastAsia="Times New Roman" w:hAnsi="Times New Roman" w:cs="Times New Roman"/>
          <w:bCs/>
          <w:color w:val="0000FF"/>
          <w:sz w:val="20"/>
          <w:szCs w:val="20"/>
          <w:u w:val="single"/>
          <w:lang w:eastAsia="ru-RU"/>
        </w:rPr>
      </w:pPr>
      <w:r>
        <w:rPr>
          <w:rFonts w:ascii="Times New Roman" w:eastAsia="Times New Roman" w:hAnsi="Times New Roman" w:cs="Times New Roman"/>
          <w:bCs/>
          <w:sz w:val="20"/>
          <w:szCs w:val="20"/>
          <w:lang w:eastAsia="ru-RU"/>
        </w:rPr>
        <w:t xml:space="preserve"> </w:t>
      </w:r>
    </w:p>
    <w:p w:rsidR="00242ACA" w:rsidRPr="00E15C85" w:rsidRDefault="00242ACA" w:rsidP="00242ACA">
      <w:pPr>
        <w:autoSpaceDE w:val="0"/>
        <w:autoSpaceDN w:val="0"/>
        <w:adjustRightInd w:val="0"/>
        <w:spacing w:after="0" w:line="240" w:lineRule="auto"/>
        <w:rPr>
          <w:rFonts w:ascii="Times New Roman" w:eastAsia="Times New Roman" w:hAnsi="Times New Roman" w:cs="Times New Roman"/>
          <w:bCs/>
          <w:sz w:val="24"/>
          <w:szCs w:val="24"/>
          <w:lang w:eastAsia="ru-RU"/>
        </w:rPr>
      </w:pPr>
    </w:p>
    <w:tbl>
      <w:tblPr>
        <w:tblW w:w="9354" w:type="dxa"/>
        <w:jc w:val="center"/>
        <w:tblBorders>
          <w:left w:val="single" w:sz="24" w:space="0" w:color="CED3F1"/>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42ACA" w:rsidRPr="00E15C85" w:rsidTr="00EB50FF">
        <w:trPr>
          <w:trHeight w:val="187"/>
          <w:jc w:val="center"/>
        </w:trPr>
        <w:tc>
          <w:tcPr>
            <w:tcW w:w="9294" w:type="dxa"/>
            <w:tcBorders>
              <w:top w:val="nil"/>
              <w:left w:val="single" w:sz="24" w:space="0" w:color="CED3F1"/>
              <w:bottom w:val="nil"/>
              <w:right w:val="single" w:sz="24" w:space="0" w:color="F4F3F8"/>
            </w:tcBorders>
            <w:shd w:val="clear" w:color="auto" w:fill="F4F3F8"/>
            <w:hideMark/>
          </w:tcPr>
          <w:p w:rsidR="00242ACA" w:rsidRPr="00936B5F" w:rsidRDefault="00895F8F" w:rsidP="00EB50FF">
            <w:pPr>
              <w:widowControl w:val="0"/>
              <w:autoSpaceDE w:val="0"/>
              <w:autoSpaceDN w:val="0"/>
              <w:spacing w:after="0" w:line="240" w:lineRule="auto"/>
              <w:ind w:firstLine="709"/>
              <w:jc w:val="right"/>
              <w:rPr>
                <w:rFonts w:ascii="Times New Roman" w:eastAsia="Times New Roman" w:hAnsi="Times New Roman" w:cs="Times New Roman"/>
                <w:bCs/>
                <w:sz w:val="20"/>
                <w:szCs w:val="20"/>
              </w:rPr>
            </w:pPr>
            <w:r w:rsidRPr="00936B5F">
              <w:rPr>
                <w:rFonts w:ascii="Times New Roman" w:eastAsia="Times New Roman" w:hAnsi="Times New Roman" w:cs="Times New Roman"/>
                <w:bCs/>
                <w:color w:val="392C69"/>
                <w:sz w:val="20"/>
                <w:szCs w:val="20"/>
              </w:rPr>
              <w:t xml:space="preserve">Актуально </w:t>
            </w:r>
            <w:proofErr w:type="gramStart"/>
            <w:r w:rsidRPr="00936B5F">
              <w:rPr>
                <w:rFonts w:ascii="Times New Roman" w:eastAsia="Times New Roman" w:hAnsi="Times New Roman" w:cs="Times New Roman"/>
                <w:bCs/>
                <w:color w:val="392C69"/>
                <w:sz w:val="20"/>
                <w:szCs w:val="20"/>
              </w:rPr>
              <w:t xml:space="preserve">на  </w:t>
            </w:r>
            <w:r w:rsidR="00302725">
              <w:rPr>
                <w:rFonts w:ascii="Times New Roman" w:eastAsia="Times New Roman" w:hAnsi="Times New Roman" w:cs="Times New Roman"/>
                <w:bCs/>
                <w:color w:val="392C69"/>
                <w:sz w:val="20"/>
                <w:szCs w:val="20"/>
              </w:rPr>
              <w:t>2</w:t>
            </w:r>
            <w:r w:rsidR="008D4FB2">
              <w:rPr>
                <w:rFonts w:ascii="Times New Roman" w:eastAsia="Times New Roman" w:hAnsi="Times New Roman" w:cs="Times New Roman"/>
                <w:bCs/>
                <w:color w:val="392C69"/>
                <w:sz w:val="20"/>
                <w:szCs w:val="20"/>
              </w:rPr>
              <w:t>4</w:t>
            </w:r>
            <w:r w:rsidR="00302725">
              <w:rPr>
                <w:rFonts w:ascii="Times New Roman" w:eastAsia="Times New Roman" w:hAnsi="Times New Roman" w:cs="Times New Roman"/>
                <w:bCs/>
                <w:color w:val="392C69"/>
                <w:sz w:val="20"/>
                <w:szCs w:val="20"/>
              </w:rPr>
              <w:t>.04</w:t>
            </w:r>
            <w:r w:rsidR="003269FA">
              <w:rPr>
                <w:rFonts w:ascii="Times New Roman" w:eastAsia="Times New Roman" w:hAnsi="Times New Roman" w:cs="Times New Roman"/>
                <w:bCs/>
                <w:color w:val="392C69"/>
                <w:sz w:val="20"/>
                <w:szCs w:val="20"/>
              </w:rPr>
              <w:t>.20</w:t>
            </w:r>
            <w:r w:rsidR="00AD7490">
              <w:rPr>
                <w:rFonts w:ascii="Times New Roman" w:eastAsia="Times New Roman" w:hAnsi="Times New Roman" w:cs="Times New Roman"/>
                <w:bCs/>
                <w:color w:val="392C69"/>
                <w:sz w:val="20"/>
                <w:szCs w:val="20"/>
              </w:rPr>
              <w:t>25</w:t>
            </w:r>
            <w:proofErr w:type="gramEnd"/>
            <w:r w:rsidRPr="00936B5F">
              <w:rPr>
                <w:rFonts w:ascii="Times New Roman" w:eastAsia="Times New Roman" w:hAnsi="Times New Roman" w:cs="Times New Roman"/>
                <w:bCs/>
                <w:color w:val="392C69"/>
                <w:sz w:val="20"/>
                <w:szCs w:val="20"/>
              </w:rPr>
              <w:t xml:space="preserve"> г. </w:t>
            </w:r>
          </w:p>
        </w:tc>
      </w:tr>
    </w:tbl>
    <w:p w:rsidR="00F17B06" w:rsidRDefault="00242ACA" w:rsidP="00D41839">
      <w:pPr>
        <w:spacing w:after="0" w:line="240" w:lineRule="auto"/>
        <w:ind w:firstLine="709"/>
        <w:rPr>
          <w:rFonts w:ascii="Times New Roman" w:eastAsia="Times New Roman" w:hAnsi="Times New Roman" w:cs="Times New Roman"/>
          <w:b/>
          <w:sz w:val="28"/>
          <w:szCs w:val="28"/>
        </w:rPr>
      </w:pPr>
      <w:r w:rsidRPr="00E15C85">
        <w:rPr>
          <w:rFonts w:ascii="Times New Roman" w:eastAsia="Times New Roman" w:hAnsi="Times New Roman" w:cs="Times New Roman"/>
          <w:b/>
          <w:sz w:val="28"/>
          <w:szCs w:val="28"/>
        </w:rPr>
        <w:t xml:space="preserve">   По вопросу</w:t>
      </w:r>
      <w:r w:rsidRPr="00E15C85">
        <w:rPr>
          <w:rFonts w:ascii="Times New Roman" w:eastAsia="Times New Roman" w:hAnsi="Times New Roman" w:cs="Times New Roman"/>
          <w:b/>
        </w:rPr>
        <w:t xml:space="preserve">: </w:t>
      </w:r>
      <w:r w:rsidR="00F17B06" w:rsidRPr="00F17B06">
        <w:rPr>
          <w:rFonts w:ascii="Times New Roman" w:eastAsia="Times New Roman" w:hAnsi="Times New Roman" w:cs="Times New Roman"/>
        </w:rPr>
        <w:t xml:space="preserve">может ли учреждение сократить </w:t>
      </w:r>
      <w:r w:rsidR="00F17B06" w:rsidRPr="00F17B06">
        <w:rPr>
          <w:rFonts w:ascii="Times New Roman" w:hAnsi="Times New Roman" w:cs="Times New Roman"/>
          <w:sz w:val="24"/>
          <w:szCs w:val="24"/>
        </w:rPr>
        <w:t>ставку специалиста по охране труда с 1 до 0,5 ставки</w:t>
      </w:r>
      <w:r w:rsidR="00F17B06" w:rsidRPr="00F17B06">
        <w:rPr>
          <w:rFonts w:ascii="Times New Roman" w:hAnsi="Times New Roman" w:cs="Times New Roman"/>
          <w:sz w:val="24"/>
          <w:szCs w:val="24"/>
        </w:rPr>
        <w:t>,</w:t>
      </w:r>
      <w:r w:rsidR="00F17B06" w:rsidRPr="00F17B06">
        <w:rPr>
          <w:rFonts w:ascii="Times New Roman" w:eastAsia="Times New Roman" w:hAnsi="Times New Roman" w:cs="Times New Roman"/>
        </w:rPr>
        <w:t xml:space="preserve"> если в учреждении работает</w:t>
      </w:r>
      <w:r w:rsidR="00302725" w:rsidRPr="00F17B06">
        <w:rPr>
          <w:rFonts w:ascii="Times New Roman" w:eastAsia="Times New Roman" w:hAnsi="Times New Roman" w:cs="Times New Roman"/>
        </w:rPr>
        <w:t xml:space="preserve"> </w:t>
      </w:r>
      <w:r w:rsidR="00F17B06">
        <w:rPr>
          <w:rFonts w:ascii="Times New Roman" w:eastAsia="Times New Roman" w:hAnsi="Times New Roman" w:cs="Times New Roman"/>
        </w:rPr>
        <w:t>почти</w:t>
      </w:r>
      <w:r w:rsidR="00302725" w:rsidRPr="00F17B06">
        <w:rPr>
          <w:rFonts w:ascii="Times New Roman" w:eastAsia="Times New Roman" w:hAnsi="Times New Roman" w:cs="Times New Roman"/>
        </w:rPr>
        <w:t xml:space="preserve"> </w:t>
      </w:r>
      <w:r w:rsidR="00F17B06">
        <w:rPr>
          <w:rFonts w:ascii="Times New Roman" w:eastAsia="Times New Roman" w:hAnsi="Times New Roman" w:cs="Times New Roman"/>
        </w:rPr>
        <w:t xml:space="preserve">100 </w:t>
      </w:r>
      <w:bookmarkStart w:id="0" w:name="_GoBack"/>
      <w:bookmarkEnd w:id="0"/>
      <w:r w:rsidR="00F17B06" w:rsidRPr="00F17B06">
        <w:rPr>
          <w:rFonts w:ascii="Times New Roman" w:eastAsia="Times New Roman" w:hAnsi="Times New Roman" w:cs="Times New Roman"/>
        </w:rPr>
        <w:t>сотрудников</w:t>
      </w:r>
      <w:r w:rsidR="00F17B06">
        <w:rPr>
          <w:rFonts w:ascii="Times New Roman" w:eastAsia="Times New Roman" w:hAnsi="Times New Roman" w:cs="Times New Roman"/>
        </w:rPr>
        <w:t>?</w:t>
      </w:r>
      <w:r w:rsidR="00302725" w:rsidRPr="00F17B06">
        <w:rPr>
          <w:rFonts w:ascii="Times New Roman" w:eastAsia="Times New Roman" w:hAnsi="Times New Roman" w:cs="Times New Roman"/>
        </w:rPr>
        <w:t xml:space="preserve"> </w:t>
      </w:r>
      <w:r w:rsidR="00F17B06" w:rsidRPr="00F17B06">
        <w:rPr>
          <w:rFonts w:ascii="Times New Roman" w:eastAsia="Times New Roman" w:hAnsi="Times New Roman" w:cs="Times New Roman"/>
        </w:rPr>
        <w:t>В учреждении</w:t>
      </w:r>
      <w:r w:rsidR="00F17B06">
        <w:rPr>
          <w:rFonts w:ascii="Times New Roman" w:eastAsia="Times New Roman" w:hAnsi="Times New Roman" w:cs="Times New Roman"/>
        </w:rPr>
        <w:t xml:space="preserve"> есть 6 рабочих мест с вредными условиями труда.</w:t>
      </w:r>
      <w:r w:rsidR="00936B5F" w:rsidRPr="00302725">
        <w:rPr>
          <w:rFonts w:ascii="Times New Roman" w:eastAsia="Times New Roman" w:hAnsi="Times New Roman" w:cs="Times New Roman"/>
          <w:b/>
        </w:rPr>
        <w:t xml:space="preserve"> </w:t>
      </w:r>
      <w:r w:rsidR="004B576D">
        <w:rPr>
          <w:rFonts w:ascii="Times New Roman" w:eastAsia="Times New Roman" w:hAnsi="Times New Roman" w:cs="Times New Roman"/>
          <w:b/>
        </w:rPr>
        <w:t xml:space="preserve"> </w:t>
      </w:r>
      <w:r w:rsidR="00D41839">
        <w:rPr>
          <w:rFonts w:ascii="Times New Roman" w:eastAsia="Times New Roman" w:hAnsi="Times New Roman" w:cs="Times New Roman"/>
          <w:b/>
          <w:sz w:val="28"/>
          <w:szCs w:val="28"/>
        </w:rPr>
        <w:t xml:space="preserve">   </w:t>
      </w:r>
    </w:p>
    <w:p w:rsidR="00695EF3" w:rsidRPr="00E15C85" w:rsidRDefault="00695EF3" w:rsidP="00D41839">
      <w:pPr>
        <w:spacing w:after="0" w:line="240" w:lineRule="auto"/>
        <w:ind w:firstLine="709"/>
        <w:rPr>
          <w:rFonts w:ascii="Times New Roman" w:hAnsi="Times New Roman" w:cs="Times New Roman"/>
          <w:b/>
          <w:sz w:val="28"/>
          <w:szCs w:val="28"/>
        </w:rPr>
      </w:pPr>
      <w:r w:rsidRPr="00711DB5">
        <w:rPr>
          <w:rFonts w:ascii="Times New Roman" w:eastAsia="Times New Roman" w:hAnsi="Times New Roman" w:cs="Times New Roman"/>
          <w:b/>
          <w:sz w:val="28"/>
          <w:szCs w:val="28"/>
        </w:rPr>
        <w:t>Сообщаем:</w:t>
      </w:r>
    </w:p>
    <w:tbl>
      <w:tblPr>
        <w:tblW w:w="5200" w:type="pct"/>
        <w:tblBorders>
          <w:insideH w:val="nil"/>
          <w:insideV w:val="nil"/>
        </w:tblBorders>
        <w:tblLayout w:type="fixed"/>
        <w:tblCellMar>
          <w:left w:w="10" w:type="dxa"/>
          <w:right w:w="10" w:type="dxa"/>
        </w:tblCellMar>
        <w:tblLook w:val="04A0" w:firstRow="1" w:lastRow="0" w:firstColumn="1" w:lastColumn="0" w:noHBand="0" w:noVBand="1"/>
      </w:tblPr>
      <w:tblGrid>
        <w:gridCol w:w="48"/>
        <w:gridCol w:w="94"/>
        <w:gridCol w:w="10490"/>
        <w:gridCol w:w="253"/>
      </w:tblGrid>
      <w:tr w:rsidR="00242ACA" w:rsidRPr="00E15C85" w:rsidTr="00EB50FF">
        <w:trPr>
          <w:trHeight w:val="22"/>
        </w:trPr>
        <w:tc>
          <w:tcPr>
            <w:tcW w:w="48" w:type="dxa"/>
            <w:tcBorders>
              <w:top w:val="nil"/>
              <w:left w:val="nil"/>
              <w:bottom w:val="nil"/>
              <w:right w:val="nil"/>
            </w:tcBorders>
            <w:shd w:val="clear" w:color="auto" w:fill="FE9500"/>
            <w:tcMar>
              <w:top w:w="0" w:type="dxa"/>
              <w:left w:w="0" w:type="dxa"/>
              <w:bottom w:w="0" w:type="dxa"/>
              <w:right w:w="0" w:type="dxa"/>
            </w:tcMar>
          </w:tcPr>
          <w:p w:rsidR="00242ACA" w:rsidRPr="004C2750" w:rsidRDefault="00242ACA" w:rsidP="00EB50FF">
            <w:pPr>
              <w:widowControl w:val="0"/>
              <w:autoSpaceDE w:val="0"/>
              <w:autoSpaceDN w:val="0"/>
              <w:spacing w:after="0" w:line="240" w:lineRule="auto"/>
              <w:rPr>
                <w:rFonts w:ascii="Times New Roman" w:eastAsiaTheme="minorEastAsia" w:hAnsi="Times New Roman" w:cs="Times New Roman"/>
                <w:sz w:val="32"/>
                <w:szCs w:val="32"/>
                <w:lang w:eastAsia="ru-RU"/>
              </w:rPr>
            </w:pPr>
          </w:p>
        </w:tc>
        <w:tc>
          <w:tcPr>
            <w:tcW w:w="94" w:type="dxa"/>
            <w:tcBorders>
              <w:top w:val="nil"/>
              <w:left w:val="nil"/>
              <w:bottom w:val="nil"/>
              <w:right w:val="nil"/>
            </w:tcBorders>
            <w:shd w:val="clear" w:color="auto" w:fill="F2F4E6"/>
            <w:tcMar>
              <w:top w:w="0" w:type="dxa"/>
              <w:left w:w="0" w:type="dxa"/>
              <w:bottom w:w="0" w:type="dxa"/>
              <w:right w:w="0" w:type="dxa"/>
            </w:tcMar>
          </w:tcPr>
          <w:p w:rsidR="00242ACA" w:rsidRPr="004C2750" w:rsidRDefault="00242ACA" w:rsidP="00EB50FF">
            <w:pPr>
              <w:widowControl w:val="0"/>
              <w:autoSpaceDE w:val="0"/>
              <w:autoSpaceDN w:val="0"/>
              <w:spacing w:after="0" w:line="240" w:lineRule="auto"/>
              <w:rPr>
                <w:rFonts w:ascii="Times New Roman" w:eastAsiaTheme="minorEastAsia" w:hAnsi="Times New Roman" w:cs="Times New Roman"/>
                <w:sz w:val="24"/>
                <w:szCs w:val="24"/>
                <w:lang w:eastAsia="ru-RU"/>
              </w:rPr>
            </w:pPr>
          </w:p>
          <w:p w:rsidR="00242ACA" w:rsidRPr="004C2750" w:rsidRDefault="00242ACA" w:rsidP="00EB50FF">
            <w:pPr>
              <w:widowControl w:val="0"/>
              <w:autoSpaceDE w:val="0"/>
              <w:autoSpaceDN w:val="0"/>
              <w:spacing w:after="0" w:line="240" w:lineRule="auto"/>
              <w:rPr>
                <w:rFonts w:ascii="Times New Roman" w:eastAsiaTheme="minorEastAsia" w:hAnsi="Times New Roman" w:cs="Times New Roman"/>
                <w:sz w:val="24"/>
                <w:szCs w:val="24"/>
                <w:lang w:eastAsia="ru-RU"/>
              </w:rPr>
            </w:pPr>
          </w:p>
        </w:tc>
        <w:tc>
          <w:tcPr>
            <w:tcW w:w="10490" w:type="dxa"/>
            <w:tcBorders>
              <w:top w:val="nil"/>
              <w:left w:val="nil"/>
              <w:bottom w:val="nil"/>
              <w:right w:val="nil"/>
            </w:tcBorders>
            <w:shd w:val="clear" w:color="auto" w:fill="F2F4E6"/>
            <w:tcMar>
              <w:top w:w="180" w:type="dxa"/>
              <w:left w:w="0" w:type="dxa"/>
              <w:bottom w:w="180" w:type="dxa"/>
              <w:right w:w="0" w:type="dxa"/>
            </w:tcMar>
          </w:tcPr>
          <w:p w:rsidR="006C1BA6" w:rsidRPr="00F17B06" w:rsidRDefault="006C1BA6" w:rsidP="005D4ADA">
            <w:pPr>
              <w:spacing w:after="0" w:line="240" w:lineRule="auto"/>
              <w:ind w:firstLine="709"/>
              <w:rPr>
                <w:rFonts w:ascii="Times New Roman" w:hAnsi="Times New Roman" w:cs="Times New Roman"/>
                <w:sz w:val="24"/>
                <w:szCs w:val="24"/>
                <w:u w:val="single"/>
              </w:rPr>
            </w:pPr>
            <w:r w:rsidRPr="00F17B06">
              <w:rPr>
                <w:rFonts w:ascii="Times New Roman" w:hAnsi="Times New Roman" w:cs="Times New Roman"/>
                <w:b/>
                <w:sz w:val="24"/>
                <w:szCs w:val="24"/>
              </w:rPr>
              <w:t>Вопрос</w:t>
            </w:r>
            <w:proofErr w:type="gramStart"/>
            <w:r w:rsidRPr="00F17B06">
              <w:rPr>
                <w:rFonts w:ascii="Times New Roman" w:hAnsi="Times New Roman" w:cs="Times New Roman"/>
                <w:b/>
                <w:sz w:val="24"/>
                <w:szCs w:val="24"/>
              </w:rPr>
              <w:t xml:space="preserve">: </w:t>
            </w:r>
            <w:r w:rsidRPr="00F17B06">
              <w:rPr>
                <w:rFonts w:ascii="Times New Roman" w:hAnsi="Times New Roman" w:cs="Times New Roman"/>
                <w:sz w:val="24"/>
                <w:szCs w:val="24"/>
              </w:rPr>
              <w:t>Являюсь</w:t>
            </w:r>
            <w:proofErr w:type="gramEnd"/>
            <w:r w:rsidRPr="00F17B06">
              <w:rPr>
                <w:rFonts w:ascii="Times New Roman" w:hAnsi="Times New Roman" w:cs="Times New Roman"/>
                <w:sz w:val="24"/>
                <w:szCs w:val="24"/>
              </w:rPr>
              <w:t xml:space="preserve"> сотрудником муниципального автономного образовательного учреждения. Штатная численность сотрудников - 52 человека, количество ставок согласно штатному расписанию - 67. Есть рабочие места с вредными условиями труда…</w:t>
            </w:r>
            <w:r w:rsidRPr="00F17B06">
              <w:rPr>
                <w:rFonts w:ascii="Times New Roman" w:hAnsi="Times New Roman" w:cs="Times New Roman"/>
                <w:b/>
                <w:sz w:val="24"/>
                <w:szCs w:val="24"/>
              </w:rPr>
              <w:t xml:space="preserve"> </w:t>
            </w:r>
            <w:r w:rsidRPr="00F17B06">
              <w:rPr>
                <w:rFonts w:ascii="Times New Roman" w:hAnsi="Times New Roman" w:cs="Times New Roman"/>
                <w:b/>
                <w:sz w:val="24"/>
                <w:szCs w:val="24"/>
                <w:u w:val="single"/>
              </w:rPr>
              <w:t>требуют сократить ставку специалиста по охране труда с 1 до 0,5 ставки. Насколько правомерно требование куратора администрации?</w:t>
            </w:r>
          </w:p>
          <w:p w:rsidR="006C1BA6" w:rsidRPr="005D4ADA" w:rsidRDefault="006C1BA6" w:rsidP="006C1BA6">
            <w:pPr>
              <w:spacing w:after="0" w:line="240" w:lineRule="auto"/>
              <w:ind w:firstLine="709"/>
              <w:rPr>
                <w:rFonts w:ascii="Times New Roman" w:hAnsi="Times New Roman" w:cs="Times New Roman"/>
                <w:b/>
                <w:sz w:val="24"/>
                <w:szCs w:val="24"/>
              </w:rPr>
            </w:pPr>
            <w:r w:rsidRPr="00F17B06">
              <w:rPr>
                <w:rFonts w:ascii="Times New Roman" w:hAnsi="Times New Roman" w:cs="Times New Roman"/>
                <w:b/>
                <w:sz w:val="24"/>
                <w:szCs w:val="24"/>
              </w:rPr>
              <w:t xml:space="preserve">Ответ: </w:t>
            </w:r>
            <w:r w:rsidRPr="00F17B06">
              <w:rPr>
                <w:rFonts w:ascii="Times New Roman" w:hAnsi="Times New Roman" w:cs="Times New Roman"/>
                <w:sz w:val="24"/>
                <w:szCs w:val="24"/>
              </w:rPr>
              <w:t>В описанной вами ситуации</w:t>
            </w:r>
            <w:r w:rsidRPr="005D4ADA">
              <w:rPr>
                <w:rFonts w:ascii="Times New Roman" w:hAnsi="Times New Roman" w:cs="Times New Roman"/>
                <w:sz w:val="24"/>
                <w:szCs w:val="24"/>
              </w:rPr>
              <w:t xml:space="preserve"> </w:t>
            </w:r>
            <w:r w:rsidRPr="005D4ADA">
              <w:rPr>
                <w:rFonts w:ascii="Times New Roman" w:hAnsi="Times New Roman" w:cs="Times New Roman"/>
                <w:b/>
                <w:sz w:val="24"/>
                <w:szCs w:val="24"/>
              </w:rPr>
              <w:t xml:space="preserve">в </w:t>
            </w:r>
            <w:hyperlink r:id="rId7">
              <w:r w:rsidRPr="005D4ADA">
                <w:rPr>
                  <w:rFonts w:ascii="Times New Roman" w:hAnsi="Times New Roman" w:cs="Times New Roman"/>
                  <w:b/>
                  <w:color w:val="0000FF"/>
                  <w:sz w:val="24"/>
                  <w:szCs w:val="24"/>
                </w:rPr>
                <w:t>штатном расписании</w:t>
              </w:r>
            </w:hyperlink>
            <w:r w:rsidRPr="005D4ADA">
              <w:rPr>
                <w:rFonts w:ascii="Times New Roman" w:hAnsi="Times New Roman" w:cs="Times New Roman"/>
                <w:b/>
                <w:sz w:val="24"/>
                <w:szCs w:val="24"/>
              </w:rPr>
              <w:t xml:space="preserve"> учреждения возможно предусмотреть 0,5 ставки специалиста по охране труда</w:t>
            </w:r>
            <w:r w:rsidRPr="005D4ADA">
              <w:rPr>
                <w:rFonts w:ascii="Times New Roman" w:hAnsi="Times New Roman" w:cs="Times New Roman"/>
                <w:sz w:val="24"/>
                <w:szCs w:val="24"/>
              </w:rPr>
              <w:t>.</w:t>
            </w:r>
            <w:hyperlink r:id="rId8">
              <w:r w:rsidRPr="005D4ADA">
                <w:rPr>
                  <w:rFonts w:ascii="Times New Roman" w:hAnsi="Times New Roman" w:cs="Times New Roman"/>
                  <w:i/>
                  <w:color w:val="0000FF"/>
                  <w:sz w:val="20"/>
                  <w:szCs w:val="20"/>
                </w:rPr>
                <w:br/>
                <w:t>Источник: {Вопрос: Являюсь сотрудником муниципального автономного образовательного учреждения. Штатная численность сотрудников - 52 человека, ставки по штатному расписанию - 67. … требуют сократить ставку специалиста по охране труда с 1 до 0,5 ставки. Насколько это правомерно? ("</w:t>
              </w:r>
              <w:r w:rsidRPr="005D4ADA">
                <w:rPr>
                  <w:rFonts w:ascii="Times New Roman" w:hAnsi="Times New Roman" w:cs="Times New Roman"/>
                  <w:b/>
                  <w:i/>
                  <w:color w:val="0000FF"/>
                  <w:sz w:val="20"/>
                  <w:szCs w:val="20"/>
                </w:rPr>
                <w:t>Сайт "</w:t>
              </w:r>
              <w:proofErr w:type="spellStart"/>
              <w:r w:rsidRPr="005D4ADA">
                <w:rPr>
                  <w:rFonts w:ascii="Times New Roman" w:hAnsi="Times New Roman" w:cs="Times New Roman"/>
                  <w:b/>
                  <w:i/>
                  <w:color w:val="0000FF"/>
                  <w:sz w:val="20"/>
                  <w:szCs w:val="20"/>
                </w:rPr>
                <w:t>Онлайнинспекция.РФ</w:t>
              </w:r>
              <w:proofErr w:type="spellEnd"/>
              <w:r w:rsidRPr="005D4ADA">
                <w:rPr>
                  <w:rFonts w:ascii="Times New Roman" w:hAnsi="Times New Roman" w:cs="Times New Roman"/>
                  <w:i/>
                  <w:color w:val="0000FF"/>
                  <w:sz w:val="20"/>
                  <w:szCs w:val="20"/>
                </w:rPr>
                <w:t>", 2021) {КонсультантПлюс}}</w:t>
              </w:r>
            </w:hyperlink>
            <w:r w:rsidRPr="005D4ADA">
              <w:rPr>
                <w:rFonts w:ascii="Times New Roman" w:hAnsi="Times New Roman" w:cs="Times New Roman"/>
                <w:sz w:val="20"/>
                <w:szCs w:val="20"/>
              </w:rPr>
              <w:br/>
            </w:r>
          </w:p>
          <w:p w:rsidR="006C1BA6" w:rsidRPr="00F17B06" w:rsidRDefault="006C1BA6" w:rsidP="006C1BA6">
            <w:pPr>
              <w:spacing w:after="0" w:line="240" w:lineRule="auto"/>
              <w:ind w:firstLine="709"/>
              <w:rPr>
                <w:rFonts w:ascii="Times New Roman" w:hAnsi="Times New Roman" w:cs="Times New Roman"/>
                <w:sz w:val="24"/>
                <w:szCs w:val="24"/>
              </w:rPr>
            </w:pPr>
            <w:r w:rsidRPr="00F17B06">
              <w:rPr>
                <w:rFonts w:ascii="Times New Roman" w:hAnsi="Times New Roman" w:cs="Times New Roman"/>
                <w:b/>
                <w:sz w:val="24"/>
                <w:szCs w:val="24"/>
              </w:rPr>
              <w:t>Вопрос</w:t>
            </w:r>
            <w:proofErr w:type="gramStart"/>
            <w:r w:rsidRPr="00F17B06">
              <w:rPr>
                <w:rFonts w:ascii="Times New Roman" w:hAnsi="Times New Roman" w:cs="Times New Roman"/>
                <w:b/>
                <w:sz w:val="24"/>
                <w:szCs w:val="24"/>
                <w:u w:val="single"/>
              </w:rPr>
              <w:t>: Возможно</w:t>
            </w:r>
            <w:proofErr w:type="gramEnd"/>
            <w:r w:rsidRPr="00F17B06">
              <w:rPr>
                <w:rFonts w:ascii="Times New Roman" w:hAnsi="Times New Roman" w:cs="Times New Roman"/>
                <w:b/>
                <w:sz w:val="24"/>
                <w:szCs w:val="24"/>
                <w:u w:val="single"/>
              </w:rPr>
              <w:t xml:space="preserve"> ли трудоустройство специалиста по охране труда в организацию на полставки (численность более 50 человек</w:t>
            </w:r>
            <w:r w:rsidRPr="00F17B06">
              <w:rPr>
                <w:rFonts w:ascii="Times New Roman" w:hAnsi="Times New Roman" w:cs="Times New Roman"/>
                <w:sz w:val="24"/>
                <w:szCs w:val="24"/>
                <w:u w:val="single"/>
              </w:rPr>
              <w:t>)?</w:t>
            </w:r>
          </w:p>
          <w:p w:rsidR="006C1BA6" w:rsidRPr="0095679A" w:rsidRDefault="006C1BA6" w:rsidP="006C1BA6">
            <w:pPr>
              <w:spacing w:after="0" w:line="240" w:lineRule="auto"/>
              <w:ind w:firstLine="709"/>
              <w:rPr>
                <w:rFonts w:ascii="Times New Roman" w:hAnsi="Times New Roman" w:cs="Times New Roman"/>
                <w:b/>
                <w:sz w:val="24"/>
                <w:szCs w:val="24"/>
              </w:rPr>
            </w:pPr>
            <w:r w:rsidRPr="0095679A">
              <w:rPr>
                <w:rFonts w:ascii="Times New Roman" w:hAnsi="Times New Roman" w:cs="Times New Roman"/>
                <w:b/>
                <w:sz w:val="24"/>
                <w:szCs w:val="24"/>
              </w:rPr>
              <w:t>Ответ:</w:t>
            </w:r>
            <w:r w:rsidRPr="0095679A">
              <w:rPr>
                <w:rFonts w:ascii="Times New Roman" w:hAnsi="Times New Roman" w:cs="Times New Roman"/>
                <w:sz w:val="24"/>
                <w:szCs w:val="24"/>
              </w:rPr>
              <w:t xml:space="preserve"> </w:t>
            </w:r>
            <w:r w:rsidRPr="005D4ADA">
              <w:rPr>
                <w:rFonts w:ascii="Times New Roman" w:hAnsi="Times New Roman" w:cs="Times New Roman"/>
                <w:b/>
                <w:sz w:val="24"/>
                <w:szCs w:val="24"/>
              </w:rPr>
              <w:t>Да, специалист по охране труда в организации может работать на полставки</w:t>
            </w:r>
            <w:r w:rsidRPr="0095679A">
              <w:rPr>
                <w:rFonts w:ascii="Times New Roman" w:hAnsi="Times New Roman" w:cs="Times New Roman"/>
                <w:sz w:val="24"/>
                <w:szCs w:val="24"/>
              </w:rPr>
              <w:t>.</w:t>
            </w:r>
            <w:hyperlink r:id="rId9">
              <w:r w:rsidRPr="0095679A">
                <w:rPr>
                  <w:rFonts w:ascii="Times New Roman" w:hAnsi="Times New Roman" w:cs="Times New Roman"/>
                  <w:i/>
                  <w:color w:val="0000FF"/>
                  <w:sz w:val="20"/>
                  <w:szCs w:val="20"/>
                </w:rPr>
                <w:br/>
                <w:t>Источник: {Вопрос: Возможно ли трудоустройство специалиста по охране труда в организацию на полставки (численность более 50 человек)? (Консультация эксперта, 2024) {КонсультантПлюс}}</w:t>
              </w:r>
            </w:hyperlink>
          </w:p>
          <w:p w:rsidR="006C1BA6" w:rsidRDefault="006C1BA6" w:rsidP="006C1BA6">
            <w:pPr>
              <w:spacing w:after="0" w:line="240" w:lineRule="auto"/>
              <w:ind w:firstLine="709"/>
              <w:rPr>
                <w:rFonts w:ascii="Times New Roman" w:hAnsi="Times New Roman" w:cs="Times New Roman"/>
                <w:b/>
                <w:sz w:val="24"/>
                <w:szCs w:val="24"/>
              </w:rPr>
            </w:pPr>
          </w:p>
          <w:p w:rsidR="006C1BA6" w:rsidRPr="002F7C3A" w:rsidRDefault="006C1BA6" w:rsidP="006C1BA6">
            <w:pPr>
              <w:spacing w:after="0" w:line="240" w:lineRule="auto"/>
              <w:ind w:firstLine="709"/>
              <w:outlineLvl w:val="0"/>
              <w:rPr>
                <w:sz w:val="28"/>
                <w:szCs w:val="28"/>
              </w:rPr>
            </w:pPr>
            <w:r w:rsidRPr="002F7C3A">
              <w:rPr>
                <w:rFonts w:ascii="Times New Roman" w:hAnsi="Times New Roman" w:cs="Times New Roman"/>
                <w:b/>
                <w:sz w:val="28"/>
                <w:szCs w:val="28"/>
              </w:rPr>
              <w:t>Какой правовой статус разъяснений, размещенных на сайте "</w:t>
            </w:r>
            <w:proofErr w:type="spellStart"/>
            <w:r w:rsidRPr="002F7C3A">
              <w:rPr>
                <w:rFonts w:ascii="Times New Roman" w:hAnsi="Times New Roman" w:cs="Times New Roman"/>
                <w:b/>
                <w:sz w:val="28"/>
                <w:szCs w:val="28"/>
              </w:rPr>
              <w:t>Онлайнинспекция.рф</w:t>
            </w:r>
            <w:proofErr w:type="spellEnd"/>
            <w:r w:rsidRPr="002F7C3A">
              <w:rPr>
                <w:rFonts w:ascii="Times New Roman" w:hAnsi="Times New Roman" w:cs="Times New Roman"/>
                <w:b/>
                <w:sz w:val="28"/>
                <w:szCs w:val="28"/>
              </w:rPr>
              <w:t>"</w:t>
            </w:r>
          </w:p>
          <w:p w:rsidR="006C1BA6" w:rsidRDefault="006C1BA6" w:rsidP="006C1BA6">
            <w:pPr>
              <w:spacing w:after="0" w:line="240" w:lineRule="auto"/>
              <w:ind w:firstLine="709"/>
              <w:rPr>
                <w:rFonts w:ascii="Times New Roman" w:hAnsi="Times New Roman" w:cs="Times New Roman"/>
                <w:b/>
                <w:sz w:val="24"/>
                <w:szCs w:val="24"/>
              </w:rPr>
            </w:pPr>
            <w:r w:rsidRPr="002F7C3A">
              <w:rPr>
                <w:rFonts w:ascii="Times New Roman" w:hAnsi="Times New Roman" w:cs="Times New Roman"/>
                <w:sz w:val="24"/>
                <w:szCs w:val="24"/>
              </w:rPr>
              <w:t>Разъяснения на сайте "</w:t>
            </w:r>
            <w:proofErr w:type="spellStart"/>
            <w:r w:rsidRPr="002F7C3A">
              <w:rPr>
                <w:rFonts w:ascii="Times New Roman" w:hAnsi="Times New Roman" w:cs="Times New Roman"/>
                <w:color w:val="0000FF"/>
                <w:sz w:val="24"/>
                <w:szCs w:val="24"/>
              </w:rPr>
              <w:fldChar w:fldCharType="begin"/>
            </w:r>
            <w:r w:rsidRPr="002F7C3A">
              <w:rPr>
                <w:rFonts w:ascii="Times New Roman" w:hAnsi="Times New Roman" w:cs="Times New Roman"/>
                <w:color w:val="0000FF"/>
                <w:sz w:val="24"/>
                <w:szCs w:val="24"/>
              </w:rPr>
              <w:instrText xml:space="preserve"> HYPERLINK "https://Онлайнинспекция.рф" \h </w:instrText>
            </w:r>
            <w:r w:rsidRPr="002F7C3A">
              <w:rPr>
                <w:rFonts w:ascii="Times New Roman" w:hAnsi="Times New Roman" w:cs="Times New Roman"/>
                <w:color w:val="0000FF"/>
                <w:sz w:val="24"/>
                <w:szCs w:val="24"/>
              </w:rPr>
              <w:fldChar w:fldCharType="separate"/>
            </w:r>
            <w:r w:rsidRPr="002F7C3A">
              <w:rPr>
                <w:rFonts w:ascii="Times New Roman" w:hAnsi="Times New Roman" w:cs="Times New Roman"/>
                <w:color w:val="0000FF"/>
                <w:sz w:val="24"/>
                <w:szCs w:val="24"/>
              </w:rPr>
              <w:t>Онлайнинспекция.рф</w:t>
            </w:r>
            <w:proofErr w:type="spellEnd"/>
            <w:r w:rsidRPr="002F7C3A">
              <w:rPr>
                <w:rFonts w:ascii="Times New Roman" w:hAnsi="Times New Roman" w:cs="Times New Roman"/>
                <w:color w:val="0000FF"/>
                <w:sz w:val="24"/>
                <w:szCs w:val="24"/>
              </w:rPr>
              <w:fldChar w:fldCharType="end"/>
            </w:r>
            <w:r w:rsidRPr="002F7C3A">
              <w:rPr>
                <w:rFonts w:ascii="Times New Roman" w:hAnsi="Times New Roman" w:cs="Times New Roman"/>
                <w:sz w:val="24"/>
                <w:szCs w:val="24"/>
              </w:rPr>
              <w:t>" не являются правовыми актами и носят рекомендательный характер. В них</w:t>
            </w:r>
            <w:r w:rsidRPr="002F7C3A">
              <w:rPr>
                <w:rFonts w:ascii="Times New Roman" w:hAnsi="Times New Roman" w:cs="Times New Roman"/>
                <w:b/>
                <w:sz w:val="24"/>
                <w:szCs w:val="24"/>
              </w:rPr>
              <w:t xml:space="preserve"> </w:t>
            </w:r>
            <w:r w:rsidRPr="002F7C3A">
              <w:rPr>
                <w:rFonts w:ascii="Times New Roman" w:hAnsi="Times New Roman" w:cs="Times New Roman"/>
                <w:b/>
                <w:sz w:val="24"/>
                <w:szCs w:val="24"/>
                <w:u w:val="single"/>
              </w:rPr>
              <w:t>должностные лица Роструда и ГИТ высказывают свое мнение по вопросам применения трудового законодательства. При этом они несут ответственность за достоверность и полноту размещаемой на сайте информации. Вы можете использовать эти разъяснения, например, в ходе контрольных (надзорных) мероприятий.</w:t>
            </w:r>
            <w:r w:rsidRPr="002F7C3A">
              <w:rPr>
                <w:rFonts w:ascii="Times New Roman" w:hAnsi="Times New Roman" w:cs="Times New Roman"/>
                <w:b/>
                <w:sz w:val="24"/>
                <w:szCs w:val="24"/>
              </w:rPr>
              <w:t xml:space="preserve"> </w:t>
            </w:r>
          </w:p>
          <w:p w:rsidR="006C1BA6" w:rsidRDefault="006C1BA6" w:rsidP="006C1BA6">
            <w:pPr>
              <w:spacing w:after="0" w:line="240" w:lineRule="auto"/>
              <w:ind w:firstLine="709"/>
              <w:outlineLvl w:val="0"/>
              <w:rPr>
                <w:rFonts w:ascii="Times New Roman" w:hAnsi="Times New Roman" w:cs="Times New Roman"/>
                <w:sz w:val="24"/>
                <w:szCs w:val="24"/>
              </w:rPr>
            </w:pPr>
            <w:r w:rsidRPr="002F7C3A">
              <w:rPr>
                <w:rFonts w:ascii="Times New Roman" w:hAnsi="Times New Roman" w:cs="Times New Roman"/>
                <w:b/>
                <w:sz w:val="24"/>
                <w:szCs w:val="24"/>
              </w:rPr>
              <w:t xml:space="preserve">Представьте их инспектору, и, возможно, это позволит избежать штрафа. Но в случае судебного спора суд может не учесть ссылку на разъяснения с данного сайта, поскольку они не являются правовым актом. </w:t>
            </w:r>
            <w:r w:rsidRPr="002F7C3A">
              <w:rPr>
                <w:rFonts w:ascii="Times New Roman" w:hAnsi="Times New Roman" w:cs="Times New Roman"/>
                <w:sz w:val="24"/>
                <w:szCs w:val="24"/>
              </w:rPr>
              <w:t xml:space="preserve">Это следует из </w:t>
            </w:r>
            <w:hyperlink r:id="rId10">
              <w:r w:rsidRPr="002F7C3A">
                <w:rPr>
                  <w:rFonts w:ascii="Times New Roman" w:hAnsi="Times New Roman" w:cs="Times New Roman"/>
                  <w:color w:val="0000FF"/>
                  <w:sz w:val="24"/>
                  <w:szCs w:val="24"/>
                </w:rPr>
                <w:t>п. п. 1.2</w:t>
              </w:r>
            </w:hyperlink>
            <w:r w:rsidRPr="002F7C3A">
              <w:rPr>
                <w:rFonts w:ascii="Times New Roman" w:hAnsi="Times New Roman" w:cs="Times New Roman"/>
                <w:sz w:val="24"/>
                <w:szCs w:val="24"/>
              </w:rPr>
              <w:t xml:space="preserve">, </w:t>
            </w:r>
            <w:hyperlink r:id="rId11">
              <w:r w:rsidRPr="002F7C3A">
                <w:rPr>
                  <w:rFonts w:ascii="Times New Roman" w:hAnsi="Times New Roman" w:cs="Times New Roman"/>
                  <w:color w:val="0000FF"/>
                  <w:sz w:val="24"/>
                  <w:szCs w:val="24"/>
                </w:rPr>
                <w:t>6.1</w:t>
              </w:r>
            </w:hyperlink>
            <w:r w:rsidRPr="002F7C3A">
              <w:rPr>
                <w:rFonts w:ascii="Times New Roman" w:hAnsi="Times New Roman" w:cs="Times New Roman"/>
                <w:sz w:val="24"/>
                <w:szCs w:val="24"/>
              </w:rPr>
              <w:t xml:space="preserve"> Положения, утвержденного Приказом Роструда от 30.06.2016 N 246, </w:t>
            </w:r>
            <w:hyperlink r:id="rId12">
              <w:r w:rsidRPr="002F7C3A">
                <w:rPr>
                  <w:rFonts w:ascii="Times New Roman" w:hAnsi="Times New Roman" w:cs="Times New Roman"/>
                  <w:color w:val="0000FF"/>
                  <w:sz w:val="24"/>
                  <w:szCs w:val="24"/>
                </w:rPr>
                <w:t>Письма</w:t>
              </w:r>
            </w:hyperlink>
            <w:r w:rsidRPr="002F7C3A">
              <w:rPr>
                <w:rFonts w:ascii="Times New Roman" w:hAnsi="Times New Roman" w:cs="Times New Roman"/>
                <w:sz w:val="24"/>
                <w:szCs w:val="24"/>
              </w:rPr>
              <w:t xml:space="preserve"> Роструда от 11.06.2019 N ПГ/13385-6-1).</w:t>
            </w:r>
            <w:hyperlink r:id="rId13">
              <w:r w:rsidRPr="002F7C3A">
                <w:rPr>
                  <w:rFonts w:ascii="Times New Roman" w:hAnsi="Times New Roman" w:cs="Times New Roman"/>
                  <w:i/>
                  <w:color w:val="0000FF"/>
                  <w:sz w:val="20"/>
                  <w:szCs w:val="20"/>
                </w:rPr>
                <w:br/>
                <w:t>Источник: Готовое решение: Какие есть полномочия у Федеральной службы по труду и занятости (Роструда) при проведении проверок (контрольных (надзорных) мероприятий) (КонсультантПлюс, 2025) {КонсультантПлюс}</w:t>
              </w:r>
            </w:hyperlink>
          </w:p>
          <w:p w:rsidR="005D4ADA" w:rsidRDefault="005D4ADA" w:rsidP="005D4ADA">
            <w:pPr>
              <w:spacing w:after="0" w:line="240" w:lineRule="auto"/>
              <w:ind w:firstLine="709"/>
              <w:rPr>
                <w:rFonts w:ascii="Times New Roman" w:hAnsi="Times New Roman" w:cs="Times New Roman"/>
                <w:b/>
                <w:sz w:val="24"/>
                <w:szCs w:val="24"/>
                <w:u w:val="single"/>
              </w:rPr>
            </w:pPr>
          </w:p>
          <w:p w:rsidR="005D4ADA" w:rsidRPr="008A0974" w:rsidRDefault="005D4ADA" w:rsidP="005D4ADA">
            <w:pPr>
              <w:spacing w:after="0" w:line="240" w:lineRule="auto"/>
              <w:ind w:firstLine="709"/>
              <w:rPr>
                <w:rFonts w:ascii="Times New Roman" w:hAnsi="Times New Roman" w:cs="Times New Roman"/>
                <w:sz w:val="24"/>
                <w:szCs w:val="24"/>
              </w:rPr>
            </w:pPr>
            <w:r w:rsidRPr="008A0974">
              <w:rPr>
                <w:rFonts w:ascii="Times New Roman" w:hAnsi="Times New Roman" w:cs="Times New Roman"/>
                <w:b/>
                <w:sz w:val="24"/>
                <w:szCs w:val="24"/>
                <w:u w:val="single"/>
              </w:rPr>
              <w:t>Согласно Приказу Минтруда России от 31.01.2022 N 37</w:t>
            </w:r>
            <w:r w:rsidRPr="008A0974">
              <w:rPr>
                <w:rFonts w:ascii="Times New Roman" w:hAnsi="Times New Roman" w:cs="Times New Roman"/>
                <w:sz w:val="24"/>
                <w:szCs w:val="24"/>
              </w:rPr>
              <w:t xml:space="preserve"> "Об утверждении Рекомендаций по структуре службы охраны труда в организации и по численности работников службы охраны труда" </w:t>
            </w:r>
            <w:hyperlink r:id="rId14">
              <w:r w:rsidRPr="008A0974">
                <w:rPr>
                  <w:rFonts w:ascii="Times New Roman" w:hAnsi="Times New Roman" w:cs="Times New Roman"/>
                  <w:b/>
                  <w:color w:val="0000FF"/>
                  <w:sz w:val="24"/>
                  <w:szCs w:val="24"/>
                  <w:u w:val="single"/>
                </w:rPr>
                <w:t>Рекомендации</w:t>
              </w:r>
            </w:hyperlink>
            <w:r w:rsidRPr="008A0974">
              <w:rPr>
                <w:rFonts w:ascii="Times New Roman" w:hAnsi="Times New Roman" w:cs="Times New Roman"/>
                <w:b/>
                <w:sz w:val="24"/>
                <w:szCs w:val="24"/>
                <w:u w:val="single"/>
              </w:rPr>
              <w:t xml:space="preserve"> рекомендуются к применению работодателями независимо от их организационно-правовых форм и форм собственности при формировании структуры службы охраны труда, определении и обосновании необходимой численности работников службы охраны труда, установлении должностных обязанностей и их распределении между указанными работниками с учетом специфики деятельности работодателя</w:t>
            </w:r>
            <w:r w:rsidRPr="008A0974">
              <w:rPr>
                <w:rFonts w:ascii="Times New Roman" w:hAnsi="Times New Roman" w:cs="Times New Roman"/>
                <w:sz w:val="24"/>
                <w:szCs w:val="24"/>
              </w:rPr>
              <w:t xml:space="preserve">. На основании </w:t>
            </w:r>
            <w:hyperlink r:id="rId15">
              <w:r w:rsidRPr="008A0974">
                <w:rPr>
                  <w:rFonts w:ascii="Times New Roman" w:hAnsi="Times New Roman" w:cs="Times New Roman"/>
                  <w:color w:val="0000FF"/>
                  <w:sz w:val="24"/>
                  <w:szCs w:val="24"/>
                </w:rPr>
                <w:t>Рекомендаций</w:t>
              </w:r>
            </w:hyperlink>
            <w:r w:rsidRPr="008A0974">
              <w:rPr>
                <w:rFonts w:ascii="Times New Roman" w:hAnsi="Times New Roman" w:cs="Times New Roman"/>
                <w:sz w:val="24"/>
                <w:szCs w:val="24"/>
              </w:rPr>
              <w:t xml:space="preserve"> и специфики своей деятельности работодатель устанавливает конкретные требования к структуре службы охраны труда и штатной численности ее работников.</w:t>
            </w:r>
            <w:hyperlink r:id="rId16">
              <w:r w:rsidRPr="008A0974">
                <w:rPr>
                  <w:rFonts w:ascii="Times New Roman" w:hAnsi="Times New Roman" w:cs="Times New Roman"/>
                  <w:i/>
                  <w:color w:val="0000FF"/>
                  <w:sz w:val="20"/>
                  <w:szCs w:val="20"/>
                </w:rPr>
                <w:br/>
                <w:t xml:space="preserve">Источник: {Вопрос: Являются ли обязательными для исполнения государственным бюджетным учреждением (молодежный центр) Рекомендации по численности службы охраны труда, утвержденные Приказом Минтруда России </w:t>
              </w:r>
              <w:r w:rsidRPr="008A0974">
                <w:rPr>
                  <w:rFonts w:ascii="Times New Roman" w:hAnsi="Times New Roman" w:cs="Times New Roman"/>
                  <w:i/>
                  <w:color w:val="0000FF"/>
                  <w:sz w:val="20"/>
                  <w:szCs w:val="20"/>
                </w:rPr>
                <w:lastRenderedPageBreak/>
                <w:t>от 31.01.2022 N 37, в части количества специалистов по охране труда? ("</w:t>
              </w:r>
              <w:r w:rsidRPr="005D4ADA">
                <w:rPr>
                  <w:rFonts w:ascii="Times New Roman" w:hAnsi="Times New Roman" w:cs="Times New Roman"/>
                  <w:b/>
                  <w:i/>
                  <w:color w:val="0000FF"/>
                  <w:sz w:val="20"/>
                  <w:szCs w:val="20"/>
                </w:rPr>
                <w:t>Сайт "</w:t>
              </w:r>
              <w:proofErr w:type="spellStart"/>
              <w:r w:rsidRPr="005D4ADA">
                <w:rPr>
                  <w:rFonts w:ascii="Times New Roman" w:hAnsi="Times New Roman" w:cs="Times New Roman"/>
                  <w:b/>
                  <w:i/>
                  <w:color w:val="0000FF"/>
                  <w:sz w:val="20"/>
                  <w:szCs w:val="20"/>
                </w:rPr>
                <w:t>Онлайнинспекция.РФ</w:t>
              </w:r>
              <w:proofErr w:type="spellEnd"/>
              <w:r w:rsidRPr="008A0974">
                <w:rPr>
                  <w:rFonts w:ascii="Times New Roman" w:hAnsi="Times New Roman" w:cs="Times New Roman"/>
                  <w:i/>
                  <w:color w:val="0000FF"/>
                  <w:sz w:val="20"/>
                  <w:szCs w:val="20"/>
                </w:rPr>
                <w:t>", 2024) {КонсультантПлюс}}</w:t>
              </w:r>
            </w:hyperlink>
          </w:p>
          <w:p w:rsidR="005D4ADA" w:rsidRPr="008A0974" w:rsidRDefault="005D4ADA" w:rsidP="005D4ADA">
            <w:pPr>
              <w:spacing w:after="0" w:line="240" w:lineRule="auto"/>
              <w:ind w:firstLine="709"/>
              <w:rPr>
                <w:rFonts w:ascii="Times New Roman" w:hAnsi="Times New Roman" w:cs="Times New Roman"/>
                <w:sz w:val="24"/>
                <w:szCs w:val="24"/>
              </w:rPr>
            </w:pPr>
          </w:p>
          <w:p w:rsidR="005D4ADA" w:rsidRDefault="005D4ADA" w:rsidP="005D4AD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Службу рекомендуется организовать в форме самостоятельного структурного подразделения, которое состоит из штата специалистов по охране труда и его руководителя (начальника) (</w:t>
            </w:r>
            <w:hyperlink r:id="rId17" w:history="1">
              <w:r>
                <w:rPr>
                  <w:rFonts w:ascii="Times New Roman" w:hAnsi="Times New Roman" w:cs="Times New Roman"/>
                  <w:color w:val="0000FF"/>
                  <w:sz w:val="24"/>
                  <w:szCs w:val="24"/>
                </w:rPr>
                <w:t>п. 10</w:t>
              </w:r>
            </w:hyperlink>
            <w:r>
              <w:rPr>
                <w:rFonts w:ascii="Times New Roman" w:hAnsi="Times New Roman" w:cs="Times New Roman"/>
                <w:sz w:val="24"/>
                <w:szCs w:val="24"/>
              </w:rPr>
              <w:t xml:space="preserve"> Рекомендаций по структуре службы охраны труда в организации и по численности работников службы охраны труда, утвержденных Приказом Минтруда России от 31.01.2022 N 37 (далее - Рекомендации)).</w:t>
            </w:r>
          </w:p>
          <w:p w:rsidR="005D4ADA" w:rsidRDefault="005D4ADA" w:rsidP="005D4ADA">
            <w:pPr>
              <w:autoSpaceDE w:val="0"/>
              <w:autoSpaceDN w:val="0"/>
              <w:adjustRightInd w:val="0"/>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При формировании службы предлагается учитывать в том числе наличие удаленных обособленных структурных подразделений, уровень вредности (опасности) факторов производственной среды и трудового процесса, уровень профессиональных рисков, наличие работ с повышенной опасностью (</w:t>
            </w:r>
            <w:hyperlink r:id="rId18" w:history="1">
              <w:r>
                <w:rPr>
                  <w:rFonts w:ascii="Times New Roman" w:hAnsi="Times New Roman" w:cs="Times New Roman"/>
                  <w:color w:val="0000FF"/>
                  <w:sz w:val="24"/>
                  <w:szCs w:val="24"/>
                </w:rPr>
                <w:t>п. 19</w:t>
              </w:r>
            </w:hyperlink>
            <w:r>
              <w:rPr>
                <w:rFonts w:ascii="Times New Roman" w:hAnsi="Times New Roman" w:cs="Times New Roman"/>
                <w:sz w:val="24"/>
                <w:szCs w:val="24"/>
              </w:rPr>
              <w:t xml:space="preserve"> Рекомендаций).</w:t>
            </w:r>
          </w:p>
          <w:p w:rsidR="005D4ADA" w:rsidRPr="008A0974" w:rsidRDefault="005D4ADA" w:rsidP="005D4ADA">
            <w:pPr>
              <w:spacing w:after="0" w:line="240" w:lineRule="auto"/>
              <w:ind w:firstLine="709"/>
              <w:rPr>
                <w:rFonts w:ascii="Times New Roman" w:hAnsi="Times New Roman" w:cs="Times New Roman"/>
                <w:sz w:val="24"/>
                <w:szCs w:val="24"/>
              </w:rPr>
            </w:pPr>
            <w:r w:rsidRPr="008A0974">
              <w:rPr>
                <w:rFonts w:ascii="Times New Roman" w:hAnsi="Times New Roman" w:cs="Times New Roman"/>
                <w:b/>
                <w:sz w:val="24"/>
                <w:szCs w:val="24"/>
                <w:u w:val="single"/>
              </w:rPr>
              <w:t xml:space="preserve">Чтобы определить численность специалистов по охране труда и структуру службы, рекомендовано исходить из возлагаемых на нее </w:t>
            </w:r>
            <w:hyperlink r:id="rId19">
              <w:r w:rsidRPr="008A0974">
                <w:rPr>
                  <w:rFonts w:ascii="Times New Roman" w:hAnsi="Times New Roman" w:cs="Times New Roman"/>
                  <w:b/>
                  <w:color w:val="0000FF"/>
                  <w:sz w:val="24"/>
                  <w:szCs w:val="24"/>
                  <w:u w:val="single"/>
                </w:rPr>
                <w:t>задач и функций</w:t>
              </w:r>
            </w:hyperlink>
            <w:r w:rsidRPr="008A0974">
              <w:rPr>
                <w:rFonts w:ascii="Times New Roman" w:hAnsi="Times New Roman" w:cs="Times New Roman"/>
                <w:b/>
                <w:sz w:val="24"/>
                <w:szCs w:val="24"/>
                <w:u w:val="single"/>
              </w:rPr>
              <w:t xml:space="preserve">, а также из </w:t>
            </w:r>
            <w:hyperlink r:id="rId20">
              <w:r w:rsidRPr="008A0974">
                <w:rPr>
                  <w:rFonts w:ascii="Times New Roman" w:hAnsi="Times New Roman" w:cs="Times New Roman"/>
                  <w:b/>
                  <w:color w:val="0000FF"/>
                  <w:sz w:val="24"/>
                  <w:szCs w:val="24"/>
                  <w:u w:val="single"/>
                </w:rPr>
                <w:t>основных должностных обязанностей</w:t>
              </w:r>
            </w:hyperlink>
            <w:r w:rsidRPr="008A0974">
              <w:rPr>
                <w:rFonts w:ascii="Times New Roman" w:hAnsi="Times New Roman" w:cs="Times New Roman"/>
                <w:b/>
                <w:sz w:val="24"/>
                <w:szCs w:val="24"/>
                <w:u w:val="single"/>
              </w:rPr>
              <w:t xml:space="preserve"> работников службы</w:t>
            </w:r>
            <w:r w:rsidRPr="008A0974">
              <w:rPr>
                <w:rFonts w:ascii="Times New Roman" w:hAnsi="Times New Roman" w:cs="Times New Roman"/>
                <w:sz w:val="24"/>
                <w:szCs w:val="24"/>
              </w:rPr>
              <w:t xml:space="preserve"> (</w:t>
            </w:r>
            <w:hyperlink r:id="rId21">
              <w:r w:rsidRPr="008A0974">
                <w:rPr>
                  <w:rFonts w:ascii="Times New Roman" w:hAnsi="Times New Roman" w:cs="Times New Roman"/>
                  <w:color w:val="0000FF"/>
                  <w:sz w:val="24"/>
                  <w:szCs w:val="24"/>
                </w:rPr>
                <w:t>п. п. 13</w:t>
              </w:r>
            </w:hyperlink>
            <w:r w:rsidRPr="008A0974">
              <w:rPr>
                <w:rFonts w:ascii="Times New Roman" w:hAnsi="Times New Roman" w:cs="Times New Roman"/>
                <w:sz w:val="24"/>
                <w:szCs w:val="24"/>
              </w:rPr>
              <w:t xml:space="preserve">, </w:t>
            </w:r>
            <w:hyperlink r:id="rId22">
              <w:r w:rsidRPr="008A0974">
                <w:rPr>
                  <w:rFonts w:ascii="Times New Roman" w:hAnsi="Times New Roman" w:cs="Times New Roman"/>
                  <w:color w:val="0000FF"/>
                  <w:sz w:val="24"/>
                  <w:szCs w:val="24"/>
                </w:rPr>
                <w:t>30</w:t>
              </w:r>
            </w:hyperlink>
            <w:r w:rsidRPr="008A0974">
              <w:rPr>
                <w:rFonts w:ascii="Times New Roman" w:hAnsi="Times New Roman" w:cs="Times New Roman"/>
                <w:sz w:val="24"/>
                <w:szCs w:val="24"/>
              </w:rPr>
              <w:t xml:space="preserve"> Рекомендаций).</w:t>
            </w:r>
          </w:p>
          <w:p w:rsidR="005D4ADA" w:rsidRDefault="005D4ADA" w:rsidP="005D4ADA">
            <w:pPr>
              <w:spacing w:after="0" w:line="240" w:lineRule="auto"/>
              <w:ind w:firstLine="709"/>
              <w:rPr>
                <w:rFonts w:ascii="Times New Roman" w:hAnsi="Times New Roman" w:cs="Times New Roman"/>
                <w:i/>
                <w:color w:val="0000FF"/>
                <w:sz w:val="20"/>
                <w:szCs w:val="20"/>
              </w:rPr>
            </w:pPr>
            <w:r w:rsidRPr="008A0974">
              <w:rPr>
                <w:rFonts w:ascii="Times New Roman" w:hAnsi="Times New Roman" w:cs="Times New Roman"/>
                <w:b/>
                <w:sz w:val="24"/>
                <w:szCs w:val="24"/>
              </w:rPr>
              <w:t xml:space="preserve">В указанных Рекомендациях приведены подробный порядок </w:t>
            </w:r>
            <w:hyperlink r:id="rId23">
              <w:r w:rsidRPr="008A0974">
                <w:rPr>
                  <w:rFonts w:ascii="Times New Roman" w:hAnsi="Times New Roman" w:cs="Times New Roman"/>
                  <w:b/>
                  <w:color w:val="0000FF"/>
                  <w:sz w:val="24"/>
                  <w:szCs w:val="24"/>
                </w:rPr>
                <w:t>определения</w:t>
              </w:r>
            </w:hyperlink>
            <w:r w:rsidRPr="008A0974">
              <w:rPr>
                <w:rFonts w:ascii="Times New Roman" w:hAnsi="Times New Roman" w:cs="Times New Roman"/>
                <w:b/>
                <w:sz w:val="24"/>
                <w:szCs w:val="24"/>
              </w:rPr>
              <w:t xml:space="preserve"> нормативной численности работников службы охраны труда и </w:t>
            </w:r>
            <w:hyperlink r:id="rId24">
              <w:r w:rsidRPr="008A0974">
                <w:rPr>
                  <w:rFonts w:ascii="Times New Roman" w:hAnsi="Times New Roman" w:cs="Times New Roman"/>
                  <w:b/>
                  <w:color w:val="0000FF"/>
                  <w:sz w:val="24"/>
                  <w:szCs w:val="24"/>
                </w:rPr>
                <w:t>методика</w:t>
              </w:r>
            </w:hyperlink>
            <w:r w:rsidRPr="008A0974">
              <w:rPr>
                <w:rFonts w:ascii="Times New Roman" w:hAnsi="Times New Roman" w:cs="Times New Roman"/>
                <w:b/>
                <w:sz w:val="24"/>
                <w:szCs w:val="24"/>
              </w:rPr>
              <w:t xml:space="preserve"> расчета численности работников</w:t>
            </w:r>
            <w:r w:rsidRPr="008A0974">
              <w:rPr>
                <w:rFonts w:ascii="Times New Roman" w:hAnsi="Times New Roman" w:cs="Times New Roman"/>
                <w:sz w:val="24"/>
                <w:szCs w:val="24"/>
              </w:rPr>
              <w:t xml:space="preserve">. Так, рекомендуемая нормативная численность работников </w:t>
            </w:r>
            <w:hyperlink r:id="rId25">
              <w:r w:rsidRPr="008A0974">
                <w:rPr>
                  <w:rFonts w:ascii="Times New Roman" w:hAnsi="Times New Roman" w:cs="Times New Roman"/>
                  <w:color w:val="0000FF"/>
                  <w:sz w:val="24"/>
                  <w:szCs w:val="24"/>
                </w:rPr>
                <w:t>определяется</w:t>
              </w:r>
            </w:hyperlink>
            <w:r w:rsidRPr="008A0974">
              <w:rPr>
                <w:rFonts w:ascii="Times New Roman" w:hAnsi="Times New Roman" w:cs="Times New Roman"/>
                <w:sz w:val="24"/>
                <w:szCs w:val="24"/>
              </w:rPr>
              <w:t xml:space="preserve"> исходя из 40-часовой рабочей недели. Для расчета предлагается воспользоваться </w:t>
            </w:r>
            <w:hyperlink r:id="rId26">
              <w:r w:rsidRPr="008A0974">
                <w:rPr>
                  <w:rFonts w:ascii="Times New Roman" w:hAnsi="Times New Roman" w:cs="Times New Roman"/>
                  <w:color w:val="0000FF"/>
                  <w:sz w:val="24"/>
                  <w:szCs w:val="24"/>
                </w:rPr>
                <w:t>Примером</w:t>
              </w:r>
            </w:hyperlink>
            <w:r>
              <w:rPr>
                <w:rFonts w:ascii="Times New Roman" w:hAnsi="Times New Roman" w:cs="Times New Roman"/>
                <w:sz w:val="24"/>
                <w:szCs w:val="24"/>
              </w:rPr>
              <w:t>…</w:t>
            </w:r>
            <w:r>
              <w:rPr>
                <w:rFonts w:ascii="Times New Roman" w:hAnsi="Times New Roman" w:cs="Times New Roman"/>
                <w:b/>
                <w:sz w:val="24"/>
                <w:szCs w:val="24"/>
              </w:rPr>
              <w:t xml:space="preserve"> </w:t>
            </w:r>
            <w:hyperlink r:id="rId27">
              <w:r w:rsidRPr="008A0974">
                <w:rPr>
                  <w:rFonts w:ascii="Times New Roman" w:hAnsi="Times New Roman" w:cs="Times New Roman"/>
                  <w:i/>
                  <w:color w:val="0000FF"/>
                  <w:sz w:val="20"/>
                  <w:szCs w:val="20"/>
                </w:rPr>
                <w:br/>
                <w:t>Источник: Готовое решение: Как создать службу охраны труда (организовать ее работу) (КонсультантПлюс, 2025) {КонсультантПлюс}</w:t>
              </w:r>
            </w:hyperlink>
          </w:p>
          <w:p w:rsidR="005D4ADA" w:rsidRDefault="005D4ADA" w:rsidP="008A0974">
            <w:pPr>
              <w:spacing w:after="0" w:line="240" w:lineRule="auto"/>
              <w:ind w:firstLine="709"/>
              <w:outlineLvl w:val="0"/>
              <w:rPr>
                <w:rFonts w:ascii="Times New Roman" w:hAnsi="Times New Roman" w:cs="Times New Roman"/>
                <w:sz w:val="24"/>
                <w:szCs w:val="24"/>
              </w:rPr>
            </w:pPr>
          </w:p>
          <w:p w:rsidR="006C1BA6" w:rsidRPr="00F17B06" w:rsidRDefault="006C1BA6" w:rsidP="006C1BA6">
            <w:pPr>
              <w:spacing w:after="0" w:line="240" w:lineRule="auto"/>
              <w:ind w:firstLine="709"/>
              <w:rPr>
                <w:rFonts w:ascii="Times New Roman" w:hAnsi="Times New Roman" w:cs="Times New Roman"/>
                <w:sz w:val="24"/>
                <w:szCs w:val="24"/>
              </w:rPr>
            </w:pPr>
            <w:r w:rsidRPr="00F17B06">
              <w:rPr>
                <w:rFonts w:ascii="Times New Roman" w:hAnsi="Times New Roman" w:cs="Times New Roman"/>
                <w:b/>
                <w:sz w:val="24"/>
                <w:szCs w:val="24"/>
              </w:rPr>
              <w:t xml:space="preserve">Вопрос: </w:t>
            </w:r>
            <w:proofErr w:type="gramStart"/>
            <w:r w:rsidRPr="00F17B06">
              <w:rPr>
                <w:rFonts w:ascii="Times New Roman" w:hAnsi="Times New Roman" w:cs="Times New Roman"/>
                <w:sz w:val="24"/>
                <w:szCs w:val="24"/>
              </w:rPr>
              <w:t>С</w:t>
            </w:r>
            <w:proofErr w:type="gramEnd"/>
            <w:r w:rsidRPr="00F17B06">
              <w:rPr>
                <w:rFonts w:ascii="Times New Roman" w:hAnsi="Times New Roman" w:cs="Times New Roman"/>
                <w:sz w:val="24"/>
                <w:szCs w:val="24"/>
              </w:rPr>
              <w:t xml:space="preserve"> 01.03.2022 вступили в силу изменения, касающиеся охраны труда на предприятиях.</w:t>
            </w:r>
            <w:r w:rsidRPr="00F17B06">
              <w:rPr>
                <w:rFonts w:ascii="Times New Roman" w:hAnsi="Times New Roman" w:cs="Times New Roman"/>
                <w:b/>
                <w:sz w:val="24"/>
                <w:szCs w:val="24"/>
              </w:rPr>
              <w:t xml:space="preserve"> </w:t>
            </w:r>
            <w:r w:rsidRPr="00F17B06">
              <w:rPr>
                <w:rFonts w:ascii="Times New Roman" w:hAnsi="Times New Roman" w:cs="Times New Roman"/>
                <w:b/>
                <w:sz w:val="24"/>
                <w:szCs w:val="24"/>
                <w:u w:val="single"/>
              </w:rPr>
              <w:t>Мы учреждение культурно-досугового типа (Дом культуры), численность работников с учетом внешних совместителей порядка 75 человек</w:t>
            </w:r>
            <w:r w:rsidRPr="00F17B06">
              <w:rPr>
                <w:rFonts w:ascii="Times New Roman" w:hAnsi="Times New Roman" w:cs="Times New Roman"/>
                <w:b/>
                <w:sz w:val="24"/>
                <w:szCs w:val="24"/>
              </w:rPr>
              <w:t xml:space="preserve">. </w:t>
            </w:r>
            <w:r w:rsidRPr="00F17B06">
              <w:rPr>
                <w:rFonts w:ascii="Times New Roman" w:hAnsi="Times New Roman" w:cs="Times New Roman"/>
                <w:sz w:val="24"/>
                <w:szCs w:val="24"/>
              </w:rPr>
              <w:t>Служба по охране труда, как и должность специалиста, отсутствует, все документы вел специалист, назначенный директором.</w:t>
            </w:r>
            <w:r w:rsidRPr="00F17B06">
              <w:rPr>
                <w:rFonts w:ascii="Times New Roman" w:hAnsi="Times New Roman" w:cs="Times New Roman"/>
                <w:b/>
                <w:sz w:val="24"/>
                <w:szCs w:val="24"/>
              </w:rPr>
              <w:t xml:space="preserve"> </w:t>
            </w:r>
            <w:r w:rsidRPr="00F17B06">
              <w:rPr>
                <w:rFonts w:ascii="Times New Roman" w:hAnsi="Times New Roman" w:cs="Times New Roman"/>
                <w:b/>
                <w:sz w:val="24"/>
                <w:szCs w:val="24"/>
                <w:u w:val="single"/>
              </w:rPr>
              <w:t>Обязательно ли нам вводить должность специалиста, или можно все оставить по-прежнему</w:t>
            </w:r>
            <w:r w:rsidRPr="00F17B06">
              <w:rPr>
                <w:rFonts w:ascii="Times New Roman" w:hAnsi="Times New Roman" w:cs="Times New Roman"/>
                <w:sz w:val="24"/>
                <w:szCs w:val="24"/>
              </w:rPr>
              <w:t>? …</w:t>
            </w:r>
          </w:p>
          <w:p w:rsidR="006C1BA6" w:rsidRPr="005D4ADA" w:rsidRDefault="006C1BA6" w:rsidP="006C1BA6">
            <w:pPr>
              <w:spacing w:after="0" w:line="240" w:lineRule="auto"/>
              <w:ind w:firstLine="709"/>
              <w:rPr>
                <w:rFonts w:ascii="Times New Roman" w:hAnsi="Times New Roman" w:cs="Times New Roman"/>
                <w:sz w:val="20"/>
                <w:szCs w:val="20"/>
              </w:rPr>
            </w:pPr>
            <w:r w:rsidRPr="005D4ADA">
              <w:rPr>
                <w:rFonts w:ascii="Times New Roman" w:hAnsi="Times New Roman" w:cs="Times New Roman"/>
                <w:b/>
                <w:sz w:val="24"/>
                <w:szCs w:val="24"/>
              </w:rPr>
              <w:t>Ответ</w:t>
            </w:r>
            <w:proofErr w:type="gramStart"/>
            <w:r w:rsidRPr="005D4ADA">
              <w:rPr>
                <w:rFonts w:ascii="Times New Roman" w:hAnsi="Times New Roman" w:cs="Times New Roman"/>
                <w:b/>
                <w:sz w:val="24"/>
                <w:szCs w:val="24"/>
              </w:rPr>
              <w:t xml:space="preserve">: </w:t>
            </w:r>
            <w:r w:rsidRPr="005D4ADA">
              <w:rPr>
                <w:rFonts w:ascii="Times New Roman" w:hAnsi="Times New Roman" w:cs="Times New Roman"/>
                <w:sz w:val="24"/>
                <w:szCs w:val="24"/>
              </w:rPr>
              <w:t>Если</w:t>
            </w:r>
            <w:proofErr w:type="gramEnd"/>
            <w:r w:rsidRPr="005D4ADA">
              <w:rPr>
                <w:rFonts w:ascii="Times New Roman" w:hAnsi="Times New Roman" w:cs="Times New Roman"/>
                <w:sz w:val="24"/>
                <w:szCs w:val="24"/>
              </w:rPr>
              <w:t xml:space="preserve"> численность работников вашей организации составляет более 50 человек, то введение должности специалиста по охране труда или создание службы охраны труда является обязательным. Такая обязанность работодателю установлена </w:t>
            </w:r>
            <w:hyperlink r:id="rId28">
              <w:r w:rsidRPr="005D4ADA">
                <w:rPr>
                  <w:rFonts w:ascii="Times New Roman" w:hAnsi="Times New Roman" w:cs="Times New Roman"/>
                  <w:color w:val="0000FF"/>
                  <w:sz w:val="24"/>
                  <w:szCs w:val="24"/>
                </w:rPr>
                <w:t>частью 1 статьи 223</w:t>
              </w:r>
            </w:hyperlink>
            <w:r w:rsidRPr="005D4ADA">
              <w:rPr>
                <w:rFonts w:ascii="Times New Roman" w:hAnsi="Times New Roman" w:cs="Times New Roman"/>
                <w:sz w:val="24"/>
                <w:szCs w:val="24"/>
              </w:rPr>
              <w:t xml:space="preserve"> ТК РФ. Под производственной деятельностью в том числе понимается оказание различных видов услуг.</w:t>
            </w:r>
            <w:hyperlink r:id="rId29">
              <w:r w:rsidRPr="005D4ADA">
                <w:rPr>
                  <w:rFonts w:ascii="Times New Roman" w:hAnsi="Times New Roman" w:cs="Times New Roman"/>
                  <w:i/>
                  <w:color w:val="0000FF"/>
                  <w:sz w:val="20"/>
                  <w:szCs w:val="20"/>
                </w:rPr>
                <w:br/>
                <w:t>Источник: {Вопрос: У нас (учреждение культурно-досугового типа) работников с учетом совместителей 75 чел. Обязательно ли нам вводить должность специалиста по охране труда? Относимся ли мы к осуществляющим производственную деятельность? Как обосновать необходимость введения новой штатной единицы руководителю? ("</w:t>
              </w:r>
              <w:r w:rsidRPr="005D4ADA">
                <w:rPr>
                  <w:rFonts w:ascii="Times New Roman" w:hAnsi="Times New Roman" w:cs="Times New Roman"/>
                  <w:b/>
                  <w:i/>
                  <w:color w:val="0000FF"/>
                  <w:sz w:val="20"/>
                  <w:szCs w:val="20"/>
                </w:rPr>
                <w:t>Сайт "</w:t>
              </w:r>
              <w:proofErr w:type="spellStart"/>
              <w:r w:rsidRPr="005D4ADA">
                <w:rPr>
                  <w:rFonts w:ascii="Times New Roman" w:hAnsi="Times New Roman" w:cs="Times New Roman"/>
                  <w:b/>
                  <w:i/>
                  <w:color w:val="0000FF"/>
                  <w:sz w:val="20"/>
                  <w:szCs w:val="20"/>
                </w:rPr>
                <w:t>Онлайнинспекция.РФ</w:t>
              </w:r>
              <w:proofErr w:type="spellEnd"/>
              <w:r w:rsidRPr="005D4ADA">
                <w:rPr>
                  <w:rFonts w:ascii="Times New Roman" w:hAnsi="Times New Roman" w:cs="Times New Roman"/>
                  <w:i/>
                  <w:color w:val="0000FF"/>
                  <w:sz w:val="20"/>
                  <w:szCs w:val="20"/>
                </w:rPr>
                <w:t>", 2022) {КонсультантПлюс}}</w:t>
              </w:r>
            </w:hyperlink>
            <w:r w:rsidRPr="005D4ADA">
              <w:rPr>
                <w:rFonts w:ascii="Times New Roman" w:hAnsi="Times New Roman" w:cs="Times New Roman"/>
                <w:sz w:val="20"/>
                <w:szCs w:val="20"/>
              </w:rPr>
              <w:br/>
            </w:r>
          </w:p>
          <w:p w:rsidR="006C1BA6" w:rsidRPr="00F17B06" w:rsidRDefault="006C1BA6" w:rsidP="006C1BA6">
            <w:pPr>
              <w:spacing w:after="0" w:line="240" w:lineRule="auto"/>
              <w:ind w:firstLine="709"/>
              <w:rPr>
                <w:rFonts w:ascii="Times New Roman" w:hAnsi="Times New Roman" w:cs="Times New Roman"/>
                <w:sz w:val="24"/>
                <w:szCs w:val="24"/>
              </w:rPr>
            </w:pPr>
            <w:r w:rsidRPr="00F17B06">
              <w:rPr>
                <w:rFonts w:ascii="Times New Roman" w:hAnsi="Times New Roman" w:cs="Times New Roman"/>
                <w:b/>
                <w:sz w:val="24"/>
                <w:szCs w:val="24"/>
              </w:rPr>
              <w:t xml:space="preserve">Вопрос: </w:t>
            </w:r>
            <w:r w:rsidRPr="00F17B06">
              <w:rPr>
                <w:rFonts w:ascii="Times New Roman" w:hAnsi="Times New Roman" w:cs="Times New Roman"/>
                <w:b/>
                <w:sz w:val="24"/>
                <w:szCs w:val="24"/>
                <w:u w:val="single"/>
              </w:rPr>
              <w:t>В бюджетном учреждении</w:t>
            </w:r>
            <w:r w:rsidRPr="00F17B06">
              <w:rPr>
                <w:rFonts w:ascii="Times New Roman" w:hAnsi="Times New Roman" w:cs="Times New Roman"/>
                <w:b/>
                <w:sz w:val="24"/>
                <w:szCs w:val="24"/>
              </w:rPr>
              <w:t xml:space="preserve"> </w:t>
            </w:r>
            <w:r w:rsidRPr="00F17B06">
              <w:rPr>
                <w:rFonts w:ascii="Times New Roman" w:hAnsi="Times New Roman" w:cs="Times New Roman"/>
                <w:sz w:val="24"/>
                <w:szCs w:val="24"/>
              </w:rPr>
              <w:t>(санатории)</w:t>
            </w:r>
            <w:r w:rsidRPr="00F17B06">
              <w:rPr>
                <w:rFonts w:ascii="Times New Roman" w:hAnsi="Times New Roman" w:cs="Times New Roman"/>
                <w:b/>
                <w:sz w:val="24"/>
                <w:szCs w:val="24"/>
              </w:rPr>
              <w:t xml:space="preserve"> </w:t>
            </w:r>
            <w:r w:rsidRPr="00F17B06">
              <w:rPr>
                <w:rFonts w:ascii="Times New Roman" w:hAnsi="Times New Roman" w:cs="Times New Roman"/>
                <w:b/>
                <w:sz w:val="24"/>
                <w:szCs w:val="24"/>
                <w:u w:val="single"/>
              </w:rPr>
              <w:t>штатная численность сотрудников - 100 человек. Нужен ли в штате специалист по охране труда, если при отсутствии службы охраны труда и штатного специалиста по охране труда их функции осуществляет</w:t>
            </w:r>
            <w:r w:rsidRPr="00F17B06">
              <w:rPr>
                <w:rFonts w:ascii="Times New Roman" w:hAnsi="Times New Roman" w:cs="Times New Roman"/>
                <w:b/>
                <w:sz w:val="24"/>
                <w:szCs w:val="24"/>
              </w:rPr>
              <w:t xml:space="preserve"> </w:t>
            </w:r>
            <w:r w:rsidRPr="00F17B06">
              <w:rPr>
                <w:rFonts w:ascii="Times New Roman" w:hAnsi="Times New Roman" w:cs="Times New Roman"/>
                <w:sz w:val="24"/>
                <w:szCs w:val="24"/>
              </w:rPr>
              <w:t>главврач (</w:t>
            </w:r>
            <w:r w:rsidRPr="00F17B06">
              <w:rPr>
                <w:rFonts w:ascii="Times New Roman" w:hAnsi="Times New Roman" w:cs="Times New Roman"/>
                <w:b/>
                <w:sz w:val="24"/>
                <w:szCs w:val="24"/>
                <w:u w:val="single"/>
              </w:rPr>
              <w:t>руководитель</w:t>
            </w:r>
            <w:r w:rsidRPr="00F17B06">
              <w:rPr>
                <w:rFonts w:ascii="Times New Roman" w:hAnsi="Times New Roman" w:cs="Times New Roman"/>
                <w:b/>
                <w:sz w:val="24"/>
                <w:szCs w:val="24"/>
              </w:rPr>
              <w:t xml:space="preserve"> </w:t>
            </w:r>
            <w:r w:rsidRPr="00F17B06">
              <w:rPr>
                <w:rFonts w:ascii="Times New Roman" w:hAnsi="Times New Roman" w:cs="Times New Roman"/>
                <w:sz w:val="24"/>
                <w:szCs w:val="24"/>
              </w:rPr>
              <w:t>санатория)? …</w:t>
            </w:r>
          </w:p>
          <w:p w:rsidR="00F17B06" w:rsidRPr="006C1BA6" w:rsidRDefault="006C1BA6" w:rsidP="00F17B06">
            <w:pPr>
              <w:spacing w:after="0" w:line="240" w:lineRule="auto"/>
              <w:ind w:firstLine="709"/>
              <w:outlineLvl w:val="0"/>
              <w:rPr>
                <w:rFonts w:ascii="Times New Roman" w:hAnsi="Times New Roman" w:cs="Times New Roman"/>
                <w:b/>
                <w:sz w:val="24"/>
                <w:szCs w:val="24"/>
              </w:rPr>
            </w:pPr>
            <w:r w:rsidRPr="00F17B06">
              <w:rPr>
                <w:rFonts w:ascii="Times New Roman" w:hAnsi="Times New Roman" w:cs="Times New Roman"/>
                <w:b/>
                <w:sz w:val="24"/>
                <w:szCs w:val="24"/>
              </w:rPr>
              <w:t xml:space="preserve">Ответ: </w:t>
            </w:r>
            <w:r w:rsidRPr="00F17B06">
              <w:rPr>
                <w:rFonts w:ascii="Times New Roman" w:hAnsi="Times New Roman" w:cs="Times New Roman"/>
                <w:sz w:val="24"/>
                <w:szCs w:val="24"/>
              </w:rPr>
              <w:t xml:space="preserve">Вам следует применять положения Трудового </w:t>
            </w:r>
            <w:hyperlink r:id="rId30">
              <w:r w:rsidRPr="00F17B06">
                <w:rPr>
                  <w:rFonts w:ascii="Times New Roman" w:hAnsi="Times New Roman" w:cs="Times New Roman"/>
                  <w:color w:val="0000FF"/>
                  <w:sz w:val="24"/>
                  <w:szCs w:val="24"/>
                </w:rPr>
                <w:t>кодекса</w:t>
              </w:r>
            </w:hyperlink>
            <w:r w:rsidRPr="00F17B06">
              <w:rPr>
                <w:rFonts w:ascii="Times New Roman" w:hAnsi="Times New Roman" w:cs="Times New Roman"/>
                <w:sz w:val="24"/>
                <w:szCs w:val="24"/>
              </w:rPr>
              <w:t xml:space="preserve"> РФ, в соответствии с которыми у работодателя с численностью более 50 человек в обязательном порядке должна быть введена должность специалиста по охране труда или служба охраны труда</w:t>
            </w:r>
            <w:r w:rsidRPr="0095679A">
              <w:rPr>
                <w:rFonts w:ascii="Times New Roman" w:hAnsi="Times New Roman" w:cs="Times New Roman"/>
                <w:sz w:val="24"/>
                <w:szCs w:val="24"/>
              </w:rPr>
              <w:t>.</w:t>
            </w:r>
            <w:hyperlink r:id="rId31">
              <w:r w:rsidRPr="0095679A">
                <w:rPr>
                  <w:rFonts w:ascii="Times New Roman" w:hAnsi="Times New Roman" w:cs="Times New Roman"/>
                  <w:i/>
                  <w:color w:val="0000FF"/>
                  <w:sz w:val="20"/>
                  <w:szCs w:val="20"/>
                </w:rPr>
                <w:br/>
                <w:t>Источник: {Вопрос: В бюджетном учреждении (санатории) штатная численность сотрудников - 100 человек. Нужен ли в штате специалист по охране труда, если при отсутствии службы охраны труда и штатного специалиста по охране труда их функции осуществляет главврач (руководитель санатория)? ("</w:t>
              </w:r>
              <w:r w:rsidRPr="00A4698E">
                <w:rPr>
                  <w:rFonts w:ascii="Times New Roman" w:hAnsi="Times New Roman" w:cs="Times New Roman"/>
                  <w:b/>
                  <w:i/>
                  <w:color w:val="0000FF"/>
                  <w:sz w:val="20"/>
                  <w:szCs w:val="20"/>
                </w:rPr>
                <w:t>Сайт "</w:t>
              </w:r>
              <w:proofErr w:type="spellStart"/>
              <w:r w:rsidRPr="00A4698E">
                <w:rPr>
                  <w:rFonts w:ascii="Times New Roman" w:hAnsi="Times New Roman" w:cs="Times New Roman"/>
                  <w:b/>
                  <w:i/>
                  <w:color w:val="0000FF"/>
                  <w:sz w:val="20"/>
                  <w:szCs w:val="20"/>
                </w:rPr>
                <w:t>Онлайнинспекция.РФ</w:t>
              </w:r>
              <w:proofErr w:type="spellEnd"/>
              <w:r w:rsidRPr="00A4698E">
                <w:rPr>
                  <w:rFonts w:ascii="Times New Roman" w:hAnsi="Times New Roman" w:cs="Times New Roman"/>
                  <w:b/>
                  <w:i/>
                  <w:color w:val="0000FF"/>
                  <w:sz w:val="20"/>
                  <w:szCs w:val="20"/>
                </w:rPr>
                <w:t>"</w:t>
              </w:r>
              <w:r w:rsidRPr="0095679A">
                <w:rPr>
                  <w:rFonts w:ascii="Times New Roman" w:hAnsi="Times New Roman" w:cs="Times New Roman"/>
                  <w:i/>
                  <w:color w:val="0000FF"/>
                  <w:sz w:val="20"/>
                  <w:szCs w:val="20"/>
                </w:rPr>
                <w:t>, 2021) {КонсультантПлюс}}</w:t>
              </w:r>
            </w:hyperlink>
            <w:r w:rsidRPr="0095679A">
              <w:rPr>
                <w:rFonts w:ascii="Times New Roman" w:hAnsi="Times New Roman" w:cs="Times New Roman"/>
                <w:sz w:val="20"/>
                <w:szCs w:val="20"/>
              </w:rPr>
              <w:br/>
            </w:r>
            <w:r w:rsidR="00F17B06" w:rsidRPr="006C1BA6">
              <w:rPr>
                <w:rFonts w:ascii="Times New Roman" w:hAnsi="Times New Roman" w:cs="Times New Roman"/>
                <w:b/>
                <w:sz w:val="24"/>
                <w:szCs w:val="24"/>
              </w:rPr>
              <w:t>Статья 217. Система управления охраной труда</w:t>
            </w:r>
          </w:p>
          <w:p w:rsidR="00F17B06" w:rsidRPr="006C1BA6" w:rsidRDefault="00F17B06" w:rsidP="00F17B06">
            <w:pPr>
              <w:spacing w:after="0" w:line="240" w:lineRule="auto"/>
              <w:ind w:firstLine="709"/>
              <w:rPr>
                <w:rFonts w:ascii="Times New Roman" w:hAnsi="Times New Roman" w:cs="Times New Roman"/>
                <w:sz w:val="16"/>
                <w:szCs w:val="16"/>
              </w:rPr>
            </w:pPr>
            <w:r w:rsidRPr="006C1BA6">
              <w:rPr>
                <w:rFonts w:ascii="Times New Roman" w:hAnsi="Times New Roman" w:cs="Times New Roman"/>
                <w:sz w:val="16"/>
                <w:szCs w:val="16"/>
              </w:rPr>
              <w:t xml:space="preserve">(в ред. Федерального </w:t>
            </w:r>
            <w:hyperlink r:id="rId32">
              <w:r w:rsidRPr="006C1BA6">
                <w:rPr>
                  <w:rFonts w:ascii="Times New Roman" w:hAnsi="Times New Roman" w:cs="Times New Roman"/>
                  <w:color w:val="0000FF"/>
                  <w:sz w:val="16"/>
                  <w:szCs w:val="16"/>
                </w:rPr>
                <w:t>закона</w:t>
              </w:r>
            </w:hyperlink>
            <w:r w:rsidRPr="006C1BA6">
              <w:rPr>
                <w:rFonts w:ascii="Times New Roman" w:hAnsi="Times New Roman" w:cs="Times New Roman"/>
                <w:sz w:val="16"/>
                <w:szCs w:val="16"/>
              </w:rPr>
              <w:t xml:space="preserve"> от 02.07.2021 N 311-ФЗ)</w:t>
            </w:r>
          </w:p>
          <w:p w:rsidR="00F17B06" w:rsidRPr="008A0974" w:rsidRDefault="00F17B06" w:rsidP="00F17B06">
            <w:pPr>
              <w:spacing w:after="0" w:line="240" w:lineRule="auto"/>
              <w:ind w:firstLine="709"/>
              <w:rPr>
                <w:rFonts w:ascii="Times New Roman" w:hAnsi="Times New Roman" w:cs="Times New Roman"/>
                <w:sz w:val="24"/>
                <w:szCs w:val="24"/>
              </w:rPr>
            </w:pPr>
            <w:r w:rsidRPr="008A0974">
              <w:rPr>
                <w:rFonts w:ascii="Times New Roman" w:hAnsi="Times New Roman" w:cs="Times New Roman"/>
                <w:sz w:val="24"/>
                <w:szCs w:val="24"/>
              </w:rPr>
              <w:t>Система управления охраной труда - комплекс взаимосвязанных и взаимодействующих между собой элементов, устанавливающих политику и цели в области охраны труда у конкретного работодателя и процедуры по достижению этих целей.</w:t>
            </w:r>
          </w:p>
          <w:p w:rsidR="00F17B06" w:rsidRPr="006C1BA6" w:rsidRDefault="00F17B06" w:rsidP="00F17B06">
            <w:pPr>
              <w:spacing w:after="0" w:line="240" w:lineRule="auto"/>
              <w:ind w:firstLine="709"/>
              <w:rPr>
                <w:rFonts w:ascii="Times New Roman" w:hAnsi="Times New Roman" w:cs="Times New Roman"/>
                <w:b/>
                <w:sz w:val="24"/>
                <w:szCs w:val="24"/>
                <w:u w:val="single"/>
              </w:rPr>
            </w:pPr>
            <w:r w:rsidRPr="006C1BA6">
              <w:rPr>
                <w:rFonts w:ascii="Times New Roman" w:hAnsi="Times New Roman" w:cs="Times New Roman"/>
                <w:b/>
                <w:sz w:val="24"/>
                <w:szCs w:val="24"/>
                <w:u w:val="single"/>
              </w:rPr>
              <w:t>Работодатель обязан обеспечить создание и функционирование системы управления охраной труда.</w:t>
            </w:r>
          </w:p>
          <w:p w:rsidR="00F17B06" w:rsidRPr="008A0974" w:rsidRDefault="00F17B06" w:rsidP="00F17B06">
            <w:pPr>
              <w:spacing w:after="0" w:line="240" w:lineRule="auto"/>
              <w:ind w:firstLine="709"/>
              <w:rPr>
                <w:rFonts w:ascii="Times New Roman" w:hAnsi="Times New Roman" w:cs="Times New Roman"/>
                <w:sz w:val="24"/>
                <w:szCs w:val="24"/>
              </w:rPr>
            </w:pPr>
            <w:hyperlink r:id="rId33">
              <w:r w:rsidRPr="008A0974">
                <w:rPr>
                  <w:rFonts w:ascii="Times New Roman" w:hAnsi="Times New Roman" w:cs="Times New Roman"/>
                  <w:color w:val="0000FF"/>
                  <w:sz w:val="24"/>
                  <w:szCs w:val="24"/>
                </w:rPr>
                <w:t>Примерное положение</w:t>
              </w:r>
            </w:hyperlink>
            <w:r w:rsidRPr="008A0974">
              <w:rPr>
                <w:rFonts w:ascii="Times New Roman" w:hAnsi="Times New Roman" w:cs="Times New Roman"/>
                <w:sz w:val="24"/>
                <w:szCs w:val="24"/>
              </w:rPr>
              <w:t xml:space="preserve"> о системе управления охраной труда утверждается федеральным органом исполнительной власти, осуществляющим функции по выработке и реализации </w:t>
            </w:r>
            <w:r w:rsidRPr="008A0974">
              <w:rPr>
                <w:rFonts w:ascii="Times New Roman" w:hAnsi="Times New Roman" w:cs="Times New Roman"/>
                <w:sz w:val="24"/>
                <w:szCs w:val="24"/>
              </w:rPr>
              <w:lastRenderedPageBreak/>
              <w:t>государственной политики и нормативно-правовому регулированию в сфере труда, с учетом мнения Российской трехсторонней комиссии по регулированию социально-трудовых отношений</w:t>
            </w:r>
            <w:r>
              <w:rPr>
                <w:rFonts w:ascii="Times New Roman" w:hAnsi="Times New Roman" w:cs="Times New Roman"/>
                <w:sz w:val="24"/>
                <w:szCs w:val="24"/>
              </w:rPr>
              <w:t>…</w:t>
            </w:r>
          </w:p>
          <w:p w:rsidR="00F17B06" w:rsidRPr="008A0974" w:rsidRDefault="00F17B06" w:rsidP="00F17B06">
            <w:pPr>
              <w:spacing w:after="0" w:line="240" w:lineRule="auto"/>
              <w:ind w:firstLine="709"/>
              <w:outlineLvl w:val="0"/>
              <w:rPr>
                <w:rFonts w:ascii="Times New Roman" w:hAnsi="Times New Roman" w:cs="Times New Roman"/>
                <w:sz w:val="24"/>
                <w:szCs w:val="24"/>
              </w:rPr>
            </w:pPr>
          </w:p>
          <w:p w:rsidR="00F17B06" w:rsidRPr="008A0974" w:rsidRDefault="00F17B06" w:rsidP="00F17B06">
            <w:pPr>
              <w:spacing w:after="0" w:line="240" w:lineRule="auto"/>
              <w:ind w:firstLine="709"/>
              <w:outlineLvl w:val="0"/>
              <w:rPr>
                <w:rFonts w:ascii="Times New Roman" w:hAnsi="Times New Roman" w:cs="Times New Roman"/>
                <w:sz w:val="24"/>
                <w:szCs w:val="24"/>
              </w:rPr>
            </w:pPr>
            <w:r w:rsidRPr="008A0974">
              <w:rPr>
                <w:rFonts w:ascii="Times New Roman" w:hAnsi="Times New Roman" w:cs="Times New Roman"/>
                <w:sz w:val="24"/>
                <w:szCs w:val="24"/>
              </w:rPr>
              <w:t xml:space="preserve"> </w:t>
            </w:r>
            <w:r w:rsidRPr="006C1BA6">
              <w:rPr>
                <w:rFonts w:ascii="Times New Roman" w:hAnsi="Times New Roman" w:cs="Times New Roman"/>
                <w:b/>
                <w:sz w:val="24"/>
                <w:szCs w:val="24"/>
              </w:rPr>
              <w:t>Статья 223. Служба охраны труда у работодателя</w:t>
            </w:r>
          </w:p>
          <w:p w:rsidR="00F17B06" w:rsidRPr="008A0974" w:rsidRDefault="00F17B06" w:rsidP="00F17B06">
            <w:pPr>
              <w:spacing w:after="0" w:line="240" w:lineRule="auto"/>
              <w:ind w:firstLine="709"/>
              <w:rPr>
                <w:rFonts w:ascii="Times New Roman" w:hAnsi="Times New Roman" w:cs="Times New Roman"/>
                <w:sz w:val="24"/>
                <w:szCs w:val="24"/>
              </w:rPr>
            </w:pPr>
            <w:r w:rsidRPr="006C1BA6">
              <w:rPr>
                <w:rFonts w:ascii="Times New Roman" w:hAnsi="Times New Roman" w:cs="Times New Roman"/>
                <w:sz w:val="16"/>
                <w:szCs w:val="16"/>
              </w:rPr>
              <w:t xml:space="preserve">(в ред. Федерального </w:t>
            </w:r>
            <w:hyperlink r:id="rId34">
              <w:r w:rsidRPr="006C1BA6">
                <w:rPr>
                  <w:rFonts w:ascii="Times New Roman" w:hAnsi="Times New Roman" w:cs="Times New Roman"/>
                  <w:color w:val="0000FF"/>
                  <w:sz w:val="16"/>
                  <w:szCs w:val="16"/>
                </w:rPr>
                <w:t>закона</w:t>
              </w:r>
            </w:hyperlink>
            <w:r w:rsidRPr="006C1BA6">
              <w:rPr>
                <w:rFonts w:ascii="Times New Roman" w:hAnsi="Times New Roman" w:cs="Times New Roman"/>
                <w:sz w:val="16"/>
                <w:szCs w:val="16"/>
              </w:rPr>
              <w:t xml:space="preserve"> от 02.07.2021 N 311-ФЗ)</w:t>
            </w:r>
          </w:p>
          <w:p w:rsidR="00F17B06" w:rsidRPr="006C1BA6" w:rsidRDefault="00F17B06" w:rsidP="00F17B06">
            <w:pPr>
              <w:spacing w:after="0" w:line="240" w:lineRule="auto"/>
              <w:ind w:firstLine="709"/>
              <w:rPr>
                <w:rFonts w:ascii="Times New Roman" w:hAnsi="Times New Roman" w:cs="Times New Roman"/>
                <w:b/>
                <w:sz w:val="24"/>
                <w:szCs w:val="24"/>
              </w:rPr>
            </w:pPr>
            <w:r w:rsidRPr="006C1BA6">
              <w:rPr>
                <w:rFonts w:ascii="Times New Roman" w:hAnsi="Times New Roman" w:cs="Times New Roman"/>
                <w:b/>
                <w:sz w:val="24"/>
                <w:szCs w:val="24"/>
                <w:u w:val="single"/>
              </w:rPr>
              <w:t xml:space="preserve">В целях обеспечения соблюдения </w:t>
            </w:r>
            <w:hyperlink r:id="rId35">
              <w:r w:rsidRPr="006C1BA6">
                <w:rPr>
                  <w:rFonts w:ascii="Times New Roman" w:hAnsi="Times New Roman" w:cs="Times New Roman"/>
                  <w:b/>
                  <w:color w:val="0000FF"/>
                  <w:sz w:val="24"/>
                  <w:szCs w:val="24"/>
                  <w:u w:val="single"/>
                </w:rPr>
                <w:t>требований</w:t>
              </w:r>
            </w:hyperlink>
            <w:r w:rsidRPr="006C1BA6">
              <w:rPr>
                <w:rFonts w:ascii="Times New Roman" w:hAnsi="Times New Roman" w:cs="Times New Roman"/>
                <w:b/>
                <w:sz w:val="24"/>
                <w:szCs w:val="24"/>
                <w:u w:val="single"/>
              </w:rPr>
              <w:t xml:space="preserve"> охраны труда, осуществления контроля за их выполнением у каждого работодателя, осуществляющего производственную деятельность, численность работников которого превышает 50 человек, создается служба охраны труда или вводится должность специалиста по охране труда</w:t>
            </w:r>
            <w:r w:rsidRPr="006C1BA6">
              <w:rPr>
                <w:rFonts w:ascii="Times New Roman" w:hAnsi="Times New Roman" w:cs="Times New Roman"/>
                <w:b/>
                <w:sz w:val="24"/>
                <w:szCs w:val="24"/>
              </w:rPr>
              <w:t>.</w:t>
            </w:r>
          </w:p>
          <w:p w:rsidR="00F17B06" w:rsidRPr="006C1BA6" w:rsidRDefault="00F17B06" w:rsidP="00F17B06">
            <w:pPr>
              <w:spacing w:after="0" w:line="240" w:lineRule="auto"/>
              <w:ind w:firstLine="709"/>
              <w:rPr>
                <w:rFonts w:ascii="Times New Roman" w:hAnsi="Times New Roman" w:cs="Times New Roman"/>
                <w:sz w:val="24"/>
                <w:szCs w:val="24"/>
              </w:rPr>
            </w:pPr>
            <w:bookmarkStart w:id="1" w:name="P5"/>
            <w:bookmarkEnd w:id="1"/>
            <w:r w:rsidRPr="006C1BA6">
              <w:rPr>
                <w:rFonts w:ascii="Times New Roman" w:hAnsi="Times New Roman" w:cs="Times New Roman"/>
                <w:sz w:val="24"/>
                <w:szCs w:val="24"/>
              </w:rPr>
              <w:t>Работодатель, численность работников которого не превышает 50 человек, принимает решение о создании службы охраны труда или введении должности специалиста по охране труда с учетом специфики своей производственной деятельности</w:t>
            </w:r>
            <w:r>
              <w:rPr>
                <w:rFonts w:ascii="Times New Roman" w:hAnsi="Times New Roman" w:cs="Times New Roman"/>
                <w:sz w:val="24"/>
                <w:szCs w:val="24"/>
              </w:rPr>
              <w:t xml:space="preserve">… </w:t>
            </w:r>
          </w:p>
          <w:p w:rsidR="00F17B06" w:rsidRPr="006C1BA6" w:rsidRDefault="00F17B06" w:rsidP="00F17B06">
            <w:pPr>
              <w:spacing w:after="0" w:line="240" w:lineRule="auto"/>
              <w:ind w:firstLine="709"/>
              <w:rPr>
                <w:rFonts w:ascii="Times New Roman" w:hAnsi="Times New Roman" w:cs="Times New Roman"/>
                <w:b/>
                <w:sz w:val="20"/>
                <w:szCs w:val="20"/>
              </w:rPr>
            </w:pPr>
            <w:r w:rsidRPr="006C1BA6">
              <w:rPr>
                <w:rFonts w:ascii="Times New Roman" w:hAnsi="Times New Roman" w:cs="Times New Roman"/>
                <w:b/>
                <w:sz w:val="24"/>
                <w:szCs w:val="24"/>
                <w:u w:val="single"/>
              </w:rPr>
              <w:t xml:space="preserve">Структура службы охраны труда в организации и численность работников службы охраны труда определяются работодателем с учетом </w:t>
            </w:r>
            <w:hyperlink r:id="rId36">
              <w:r w:rsidRPr="006C1BA6">
                <w:rPr>
                  <w:rFonts w:ascii="Times New Roman" w:hAnsi="Times New Roman" w:cs="Times New Roman"/>
                  <w:b/>
                  <w:color w:val="0000FF"/>
                  <w:sz w:val="24"/>
                  <w:szCs w:val="24"/>
                  <w:u w:val="single"/>
                </w:rPr>
                <w:t>рекомендаций</w:t>
              </w:r>
            </w:hyperlink>
            <w:r w:rsidRPr="006C1BA6">
              <w:rPr>
                <w:rFonts w:ascii="Times New Roman" w:hAnsi="Times New Roman" w:cs="Times New Roman"/>
                <w:b/>
                <w:sz w:val="24"/>
                <w:szCs w:val="24"/>
                <w:u w:val="single"/>
              </w:rPr>
              <w:t xml:space="preserve">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труда</w:t>
            </w:r>
            <w:r w:rsidRPr="006C1BA6">
              <w:rPr>
                <w:rFonts w:ascii="Times New Roman" w:hAnsi="Times New Roman" w:cs="Times New Roman"/>
                <w:b/>
                <w:sz w:val="24"/>
                <w:szCs w:val="24"/>
              </w:rPr>
              <w:t>, с учетом мнения Российской трехсторонней комиссии по регулированию социально-трудовых отношений</w:t>
            </w:r>
            <w:r w:rsidRPr="006C1BA6">
              <w:rPr>
                <w:rFonts w:ascii="Times New Roman" w:hAnsi="Times New Roman" w:cs="Times New Roman"/>
                <w:sz w:val="24"/>
                <w:szCs w:val="24"/>
              </w:rPr>
              <w:t>.</w:t>
            </w:r>
            <w:hyperlink r:id="rId37">
              <w:r w:rsidRPr="006C1BA6">
                <w:rPr>
                  <w:rFonts w:ascii="Times New Roman" w:hAnsi="Times New Roman" w:cs="Times New Roman"/>
                  <w:i/>
                  <w:color w:val="0000FF"/>
                  <w:sz w:val="20"/>
                  <w:szCs w:val="20"/>
                </w:rPr>
                <w:br/>
                <w:t>Источник: "Трудовой кодекс Российской Федерации" от 30.12.2001 N 197-ФЗ (ред. от 07.04.2025){КонсультантПлюс}</w:t>
              </w:r>
            </w:hyperlink>
          </w:p>
          <w:p w:rsidR="00302725" w:rsidRPr="008A0974" w:rsidRDefault="00302725" w:rsidP="006C1BA6">
            <w:pPr>
              <w:spacing w:after="0" w:line="240" w:lineRule="auto"/>
              <w:ind w:firstLine="709"/>
              <w:outlineLvl w:val="0"/>
              <w:rPr>
                <w:rFonts w:ascii="Times New Roman" w:hAnsi="Times New Roman" w:cs="Times New Roman"/>
                <w:sz w:val="24"/>
                <w:szCs w:val="24"/>
              </w:rPr>
            </w:pPr>
          </w:p>
          <w:p w:rsidR="004B55FC" w:rsidRPr="006C1BA6" w:rsidRDefault="008A0974" w:rsidP="008A0974">
            <w:pPr>
              <w:autoSpaceDE w:val="0"/>
              <w:autoSpaceDN w:val="0"/>
              <w:adjustRightInd w:val="0"/>
              <w:spacing w:after="0" w:line="240" w:lineRule="auto"/>
              <w:ind w:firstLine="709"/>
              <w:rPr>
                <w:rFonts w:ascii="Times New Roman" w:hAnsi="Times New Roman" w:cs="Times New Roman"/>
                <w:b/>
                <w:sz w:val="28"/>
                <w:szCs w:val="28"/>
                <w:u w:val="single"/>
              </w:rPr>
            </w:pPr>
            <w:r w:rsidRPr="006C1BA6">
              <w:rPr>
                <w:rFonts w:ascii="Times New Roman" w:hAnsi="Times New Roman" w:cs="Times New Roman"/>
                <w:b/>
                <w:sz w:val="28"/>
                <w:szCs w:val="28"/>
                <w:u w:val="single"/>
              </w:rPr>
              <w:t>В Дополнительной информации:</w:t>
            </w:r>
          </w:p>
          <w:p w:rsidR="008A0974" w:rsidRPr="006C1BA6" w:rsidRDefault="006C1BA6" w:rsidP="006C1BA6">
            <w:pPr>
              <w:autoSpaceDE w:val="0"/>
              <w:autoSpaceDN w:val="0"/>
              <w:adjustRightInd w:val="0"/>
              <w:spacing w:after="0" w:line="240" w:lineRule="auto"/>
              <w:ind w:firstLine="709"/>
              <w:rPr>
                <w:rFonts w:ascii="Times New Roman" w:hAnsi="Times New Roman" w:cs="Times New Roman"/>
                <w:color w:val="0070C0"/>
                <w:sz w:val="24"/>
                <w:szCs w:val="24"/>
              </w:rPr>
            </w:pPr>
            <w:r>
              <w:rPr>
                <w:rFonts w:ascii="Times New Roman" w:hAnsi="Times New Roman" w:cs="Times New Roman"/>
                <w:iCs/>
                <w:sz w:val="24"/>
                <w:szCs w:val="24"/>
              </w:rPr>
              <w:t xml:space="preserve">- </w:t>
            </w:r>
            <w:r w:rsidR="008A0974" w:rsidRPr="006C1BA6">
              <w:rPr>
                <w:rFonts w:ascii="Times New Roman" w:hAnsi="Times New Roman" w:cs="Times New Roman"/>
                <w:iCs/>
                <w:sz w:val="24"/>
                <w:szCs w:val="24"/>
              </w:rPr>
              <w:t>Приказ Минтруда России от 31.01.2022 N 37 "Об утверждении Рекомендаций по структуре службы охраны труда в организации и по численности работников службы охраны труда"</w:t>
            </w:r>
            <w:r>
              <w:rPr>
                <w:rFonts w:ascii="Times New Roman" w:hAnsi="Times New Roman" w:cs="Times New Roman"/>
                <w:iCs/>
                <w:sz w:val="24"/>
                <w:szCs w:val="24"/>
              </w:rPr>
              <w:t>;</w:t>
            </w:r>
          </w:p>
          <w:p w:rsidR="00714A22" w:rsidRPr="000E0DAF" w:rsidRDefault="006C1BA6" w:rsidP="006C1BA6">
            <w:pPr>
              <w:autoSpaceDE w:val="0"/>
              <w:autoSpaceDN w:val="0"/>
              <w:adjustRightInd w:val="0"/>
              <w:spacing w:after="0" w:line="240" w:lineRule="auto"/>
              <w:ind w:firstLine="709"/>
              <w:rPr>
                <w:rFonts w:ascii="Times New Roman" w:hAnsi="Times New Roman" w:cs="Times New Roman"/>
              </w:rPr>
            </w:pPr>
            <w:r>
              <w:rPr>
                <w:rFonts w:ascii="Times New Roman" w:hAnsi="Times New Roman" w:cs="Times New Roman"/>
                <w:iCs/>
                <w:sz w:val="24"/>
                <w:szCs w:val="24"/>
              </w:rPr>
              <w:t xml:space="preserve">- </w:t>
            </w:r>
            <w:r w:rsidR="008A0974" w:rsidRPr="006C1BA6">
              <w:rPr>
                <w:rFonts w:ascii="Times New Roman" w:hAnsi="Times New Roman" w:cs="Times New Roman"/>
                <w:iCs/>
                <w:sz w:val="24"/>
                <w:szCs w:val="24"/>
              </w:rPr>
              <w:t>Готовое решение</w:t>
            </w:r>
            <w:proofErr w:type="gramStart"/>
            <w:r w:rsidR="008A0974" w:rsidRPr="006C1BA6">
              <w:rPr>
                <w:rFonts w:ascii="Times New Roman" w:hAnsi="Times New Roman" w:cs="Times New Roman"/>
                <w:iCs/>
                <w:sz w:val="24"/>
                <w:szCs w:val="24"/>
              </w:rPr>
              <w:t>: Как</w:t>
            </w:r>
            <w:proofErr w:type="gramEnd"/>
            <w:r w:rsidR="008A0974" w:rsidRPr="006C1BA6">
              <w:rPr>
                <w:rFonts w:ascii="Times New Roman" w:hAnsi="Times New Roman" w:cs="Times New Roman"/>
                <w:iCs/>
                <w:sz w:val="24"/>
                <w:szCs w:val="24"/>
              </w:rPr>
              <w:t xml:space="preserve"> создать службу охраны труда (организовать ее работу) (КонсультантПлюс, 2025)</w:t>
            </w:r>
            <w:r>
              <w:rPr>
                <w:rFonts w:ascii="Times New Roman" w:hAnsi="Times New Roman" w:cs="Times New Roman"/>
                <w:iCs/>
                <w:sz w:val="24"/>
                <w:szCs w:val="24"/>
              </w:rPr>
              <w:t>.</w:t>
            </w:r>
          </w:p>
        </w:tc>
        <w:tc>
          <w:tcPr>
            <w:tcW w:w="253" w:type="dxa"/>
            <w:tcBorders>
              <w:top w:val="nil"/>
              <w:left w:val="nil"/>
              <w:bottom w:val="nil"/>
              <w:right w:val="nil"/>
            </w:tcBorders>
            <w:shd w:val="clear" w:color="auto" w:fill="F2F4E6"/>
            <w:tcMar>
              <w:top w:w="0" w:type="dxa"/>
              <w:left w:w="0" w:type="dxa"/>
              <w:bottom w:w="0" w:type="dxa"/>
              <w:right w:w="0" w:type="dxa"/>
            </w:tcMar>
          </w:tcPr>
          <w:p w:rsidR="00242ACA" w:rsidRPr="00E15C85" w:rsidRDefault="00242ACA" w:rsidP="00A4698E">
            <w:pPr>
              <w:widowControl w:val="0"/>
              <w:autoSpaceDE w:val="0"/>
              <w:autoSpaceDN w:val="0"/>
              <w:spacing w:after="0" w:line="240" w:lineRule="auto"/>
              <w:rPr>
                <w:rFonts w:ascii="Times New Roman" w:eastAsiaTheme="minorEastAsia" w:hAnsi="Times New Roman" w:cs="Times New Roman"/>
                <w:sz w:val="32"/>
                <w:szCs w:val="32"/>
                <w:lang w:eastAsia="ru-RU"/>
              </w:rPr>
            </w:pPr>
          </w:p>
        </w:tc>
      </w:tr>
    </w:tbl>
    <w:p w:rsidR="00217FB2" w:rsidRPr="00217FB2" w:rsidRDefault="00217FB2" w:rsidP="00217FB2">
      <w:pPr>
        <w:widowControl w:val="0"/>
        <w:autoSpaceDE w:val="0"/>
        <w:autoSpaceDN w:val="0"/>
        <w:adjustRightInd w:val="0"/>
        <w:spacing w:after="0" w:line="240" w:lineRule="auto"/>
        <w:ind w:firstLine="539"/>
        <w:jc w:val="center"/>
        <w:outlineLvl w:val="0"/>
        <w:rPr>
          <w:rFonts w:ascii="Times New Roman" w:eastAsia="Times New Roman" w:hAnsi="Times New Roman" w:cs="Times New Roman"/>
          <w:b/>
          <w:sz w:val="24"/>
          <w:szCs w:val="24"/>
        </w:rPr>
      </w:pPr>
      <w:bookmarkStart w:id="2" w:name="_Hlk181865401"/>
      <w:bookmarkStart w:id="3" w:name="_Hlk179198505"/>
      <w:bookmarkStart w:id="4" w:name="_Hlk151721635"/>
      <w:bookmarkStart w:id="5" w:name="_Hlk140136665"/>
      <w:bookmarkStart w:id="6" w:name="_Hlk133222729"/>
      <w:bookmarkStart w:id="7" w:name="_Hlk117170569"/>
      <w:bookmarkStart w:id="8" w:name="_Hlk135236425"/>
      <w:bookmarkStart w:id="9" w:name="_Hlk176959133"/>
      <w:bookmarkStart w:id="10" w:name="_Hlk118898506"/>
      <w:bookmarkStart w:id="11" w:name="_Hlk132808954"/>
      <w:bookmarkStart w:id="12" w:name="_Hlk121484118"/>
      <w:bookmarkStart w:id="13" w:name="_Hlk120696240"/>
      <w:bookmarkStart w:id="14" w:name="_Hlk132294568"/>
      <w:bookmarkStart w:id="15" w:name="_Hlk151381348"/>
      <w:bookmarkStart w:id="16" w:name="_Hlk177382027"/>
      <w:bookmarkStart w:id="17" w:name="_Hlk170380762"/>
      <w:bookmarkStart w:id="18" w:name="_Hlk155875696"/>
      <w:bookmarkStart w:id="19" w:name="_Hlk150343984"/>
      <w:bookmarkStart w:id="20" w:name="_Hlk155690993"/>
      <w:bookmarkStart w:id="21" w:name="_Hlk118290197"/>
      <w:r w:rsidRPr="00217FB2">
        <w:rPr>
          <w:rFonts w:ascii="Times New Roman" w:eastAsia="Times New Roman" w:hAnsi="Times New Roman" w:cs="Times New Roman"/>
          <w:b/>
          <w:sz w:val="24"/>
          <w:szCs w:val="24"/>
        </w:rPr>
        <w:lastRenderedPageBreak/>
        <w:t>Поиск информации осуществлялся</w:t>
      </w:r>
    </w:p>
    <w:p w:rsidR="008D4FB2" w:rsidRDefault="00217FB2" w:rsidP="008D4FB2">
      <w:pPr>
        <w:autoSpaceDE w:val="0"/>
        <w:autoSpaceDN w:val="0"/>
        <w:adjustRightInd w:val="0"/>
        <w:spacing w:after="0" w:line="240" w:lineRule="auto"/>
        <w:jc w:val="center"/>
        <w:rPr>
          <w:rFonts w:ascii="Times New Roman" w:hAnsi="Times New Roman" w:cs="Times New Roman"/>
          <w:sz w:val="24"/>
          <w:szCs w:val="24"/>
        </w:rPr>
      </w:pPr>
      <w:bookmarkStart w:id="22" w:name="_Hlk184913366"/>
      <w:r w:rsidRPr="008D4FB2">
        <w:rPr>
          <w:rFonts w:ascii="Times New Roman" w:eastAsia="Times New Roman" w:hAnsi="Times New Roman" w:cs="Times New Roman"/>
          <w:sz w:val="24"/>
          <w:szCs w:val="24"/>
        </w:rPr>
        <w:t xml:space="preserve">при помощи </w:t>
      </w:r>
      <w:r w:rsidRPr="008D4FB2">
        <w:rPr>
          <w:rFonts w:ascii="Times New Roman" w:eastAsia="Times New Roman" w:hAnsi="Times New Roman" w:cs="Times New Roman"/>
          <w:color w:val="0000FF"/>
          <w:sz w:val="24"/>
          <w:szCs w:val="24"/>
        </w:rPr>
        <w:t>«</w:t>
      </w:r>
      <w:proofErr w:type="spellStart"/>
      <w:r w:rsidRPr="008D4FB2">
        <w:rPr>
          <w:rFonts w:ascii="Times New Roman" w:eastAsia="Times New Roman" w:hAnsi="Times New Roman" w:cs="Times New Roman"/>
          <w:color w:val="0000FF"/>
          <w:sz w:val="24"/>
          <w:szCs w:val="24"/>
          <w:lang w:val="en-US"/>
        </w:rPr>
        <w:t>i</w:t>
      </w:r>
      <w:bookmarkEnd w:id="2"/>
      <w:proofErr w:type="spellEnd"/>
      <w:r w:rsidRPr="008D4FB2">
        <w:rPr>
          <w:rFonts w:ascii="Times New Roman" w:eastAsia="Times New Roman" w:hAnsi="Times New Roman" w:cs="Times New Roman"/>
          <w:color w:val="0000FF"/>
          <w:sz w:val="24"/>
          <w:szCs w:val="24"/>
        </w:rPr>
        <w:t>»</w:t>
      </w:r>
      <w:bookmarkEnd w:id="3"/>
      <w:r w:rsidRPr="008D4FB2">
        <w:rPr>
          <w:rFonts w:ascii="Times New Roman" w:eastAsia="Times New Roman" w:hAnsi="Times New Roman" w:cs="Times New Roman"/>
          <w:color w:val="0000FF"/>
          <w:sz w:val="24"/>
          <w:szCs w:val="24"/>
        </w:rPr>
        <w:t xml:space="preserve"> </w:t>
      </w:r>
      <w:bookmarkEnd w:id="4"/>
      <w:bookmarkEnd w:id="5"/>
      <w:r w:rsidRPr="008D4FB2">
        <w:rPr>
          <w:rFonts w:ascii="Times New Roman" w:eastAsia="Times New Roman" w:hAnsi="Times New Roman" w:cs="Times New Roman"/>
          <w:sz w:val="24"/>
          <w:szCs w:val="24"/>
        </w:rPr>
        <w:t>к</w:t>
      </w:r>
      <w:bookmarkEnd w:id="6"/>
      <w:r w:rsidRPr="008D4FB2">
        <w:rPr>
          <w:rFonts w:ascii="Times New Roman" w:eastAsia="Times New Roman" w:hAnsi="Times New Roman" w:cs="Times New Roman"/>
          <w:sz w:val="24"/>
          <w:szCs w:val="24"/>
        </w:rPr>
        <w:t xml:space="preserve"> </w:t>
      </w:r>
      <w:bookmarkEnd w:id="7"/>
      <w:bookmarkEnd w:id="8"/>
      <w:r w:rsidRPr="008D4FB2">
        <w:rPr>
          <w:rFonts w:ascii="Times New Roman" w:eastAsia="Times New Roman" w:hAnsi="Times New Roman" w:cs="Times New Roman"/>
          <w:sz w:val="24"/>
          <w:szCs w:val="24"/>
        </w:rPr>
        <w:t>с</w:t>
      </w:r>
      <w:bookmarkEnd w:id="9"/>
      <w:r w:rsidRPr="008D4FB2">
        <w:rPr>
          <w:rFonts w:ascii="Times New Roman" w:eastAsia="Times New Roman" w:hAnsi="Times New Roman" w:cs="Times New Roman"/>
          <w:sz w:val="24"/>
          <w:szCs w:val="24"/>
        </w:rPr>
        <w:t>т</w:t>
      </w:r>
      <w:bookmarkEnd w:id="10"/>
      <w:r w:rsidRPr="008D4FB2">
        <w:rPr>
          <w:rFonts w:ascii="Times New Roman" w:eastAsia="Times New Roman" w:hAnsi="Times New Roman" w:cs="Times New Roman"/>
          <w:sz w:val="24"/>
          <w:szCs w:val="24"/>
        </w:rPr>
        <w:t>.</w:t>
      </w:r>
      <w:bookmarkEnd w:id="11"/>
      <w:bookmarkEnd w:id="12"/>
      <w:bookmarkEnd w:id="13"/>
      <w:bookmarkEnd w:id="14"/>
      <w:bookmarkEnd w:id="15"/>
      <w:bookmarkEnd w:id="16"/>
      <w:bookmarkEnd w:id="17"/>
      <w:bookmarkEnd w:id="18"/>
      <w:bookmarkEnd w:id="19"/>
      <w:bookmarkEnd w:id="20"/>
      <w:bookmarkEnd w:id="22"/>
      <w:r w:rsidR="008D4FB2" w:rsidRPr="008D4FB2">
        <w:rPr>
          <w:rFonts w:ascii="Times New Roman" w:hAnsi="Times New Roman" w:cs="Times New Roman"/>
          <w:sz w:val="24"/>
          <w:szCs w:val="24"/>
        </w:rPr>
        <w:t xml:space="preserve"> Трудового кодекса Российской Федерации</w:t>
      </w:r>
    </w:p>
    <w:p w:rsidR="00242ACA" w:rsidRPr="008D4FB2" w:rsidRDefault="008D4FB2" w:rsidP="00217FB2">
      <w:pPr>
        <w:autoSpaceDE w:val="0"/>
        <w:autoSpaceDN w:val="0"/>
        <w:adjustRightInd w:val="0"/>
        <w:spacing w:after="0" w:line="240" w:lineRule="auto"/>
        <w:jc w:val="center"/>
        <w:rPr>
          <w:rFonts w:ascii="Times New Roman" w:eastAsia="Times New Roman" w:hAnsi="Times New Roman" w:cs="Times New Roman"/>
          <w:sz w:val="24"/>
          <w:szCs w:val="24"/>
        </w:rPr>
      </w:pPr>
      <w:r w:rsidRPr="008D4FB2">
        <w:rPr>
          <w:rFonts w:ascii="Times New Roman" w:hAnsi="Times New Roman" w:cs="Times New Roman"/>
          <w:sz w:val="24"/>
          <w:szCs w:val="24"/>
        </w:rPr>
        <w:t xml:space="preserve"> от 30.12.2001 N 197-ФЗ</w:t>
      </w:r>
      <w:r w:rsidRPr="008D4FB2">
        <w:rPr>
          <w:rStyle w:val="a3"/>
          <w:rFonts w:ascii="Times New Roman" w:hAnsi="Times New Roman" w:cs="Times New Roman"/>
          <w:iCs/>
          <w:color w:val="auto"/>
          <w:sz w:val="24"/>
          <w:szCs w:val="24"/>
          <w:u w:val="none"/>
        </w:rPr>
        <w:t xml:space="preserve"> </w:t>
      </w:r>
      <w:r w:rsidRPr="008D4FB2">
        <w:rPr>
          <w:rFonts w:ascii="Times New Roman" w:hAnsi="Times New Roman" w:cs="Times New Roman"/>
          <w:bCs/>
          <w:sz w:val="24"/>
          <w:szCs w:val="24"/>
        </w:rPr>
        <w:t>(ред. от 07.04.2025)</w:t>
      </w:r>
    </w:p>
    <w:p w:rsidR="004B55FC" w:rsidRDefault="00217FB2" w:rsidP="004B55FC">
      <w:pPr>
        <w:autoSpaceDE w:val="0"/>
        <w:autoSpaceDN w:val="0"/>
        <w:adjustRightInd w:val="0"/>
        <w:spacing w:after="0" w:line="240" w:lineRule="auto"/>
        <w:jc w:val="center"/>
        <w:rPr>
          <w:rFonts w:ascii="Times New Roman" w:hAnsi="Times New Roman" w:cs="Times New Roman"/>
          <w:sz w:val="24"/>
          <w:szCs w:val="24"/>
        </w:rPr>
      </w:pPr>
      <w:bookmarkStart w:id="23" w:name="_Hlk141353014"/>
      <w:bookmarkStart w:id="24" w:name="_Hlk140843460"/>
      <w:bookmarkEnd w:id="21"/>
      <w:r w:rsidRPr="00217FB2">
        <w:rPr>
          <w:rFonts w:ascii="Times New Roman" w:hAnsi="Times New Roman" w:cs="Times New Roman"/>
          <w:b/>
          <w:sz w:val="24"/>
          <w:szCs w:val="24"/>
        </w:rPr>
        <w:t xml:space="preserve">с последующим </w:t>
      </w:r>
      <w:bookmarkStart w:id="25" w:name="_Hlk179984246"/>
      <w:r w:rsidRPr="00217FB2">
        <w:rPr>
          <w:rFonts w:ascii="Times New Roman" w:hAnsi="Times New Roman" w:cs="Times New Roman"/>
          <w:b/>
          <w:sz w:val="24"/>
          <w:szCs w:val="24"/>
        </w:rPr>
        <w:t>уточнением</w:t>
      </w:r>
      <w:r w:rsidRPr="00217FB2">
        <w:rPr>
          <w:rFonts w:ascii="Times New Roman" w:hAnsi="Times New Roman" w:cs="Times New Roman"/>
          <w:sz w:val="24"/>
          <w:szCs w:val="24"/>
        </w:rPr>
        <w:t xml:space="preserve"> в строке «Поиск в списке» </w:t>
      </w:r>
      <w:bookmarkEnd w:id="23"/>
      <w:r w:rsidRPr="00217FB2">
        <w:rPr>
          <w:rFonts w:ascii="Times New Roman" w:hAnsi="Times New Roman" w:cs="Times New Roman"/>
          <w:sz w:val="24"/>
          <w:szCs w:val="24"/>
        </w:rPr>
        <w:t xml:space="preserve">- </w:t>
      </w:r>
      <w:r w:rsidRPr="008D4FB2">
        <w:rPr>
          <w:rFonts w:ascii="Times New Roman" w:hAnsi="Times New Roman" w:cs="Times New Roman"/>
          <w:b/>
          <w:sz w:val="24"/>
          <w:szCs w:val="24"/>
        </w:rPr>
        <w:t>«</w:t>
      </w:r>
      <w:r w:rsidR="008D4FB2" w:rsidRPr="008D4FB2">
        <w:rPr>
          <w:rFonts w:ascii="Times New Roman" w:hAnsi="Times New Roman" w:cs="Times New Roman"/>
          <w:b/>
          <w:sz w:val="24"/>
          <w:szCs w:val="24"/>
        </w:rPr>
        <w:t>определить численность специалистов по охране труда</w:t>
      </w:r>
      <w:r w:rsidRPr="008D4FB2">
        <w:rPr>
          <w:rFonts w:ascii="Times New Roman" w:hAnsi="Times New Roman" w:cs="Times New Roman"/>
          <w:b/>
          <w:sz w:val="24"/>
          <w:szCs w:val="24"/>
        </w:rPr>
        <w:t>»</w:t>
      </w:r>
      <w:bookmarkEnd w:id="24"/>
      <w:bookmarkEnd w:id="25"/>
    </w:p>
    <w:p w:rsidR="00072E5D" w:rsidRDefault="00072E5D" w:rsidP="00150BD6">
      <w:pPr>
        <w:pBdr>
          <w:bottom w:val="single" w:sz="6" w:space="1" w:color="auto"/>
        </w:pBdr>
        <w:autoSpaceDE w:val="0"/>
        <w:autoSpaceDN w:val="0"/>
        <w:adjustRightInd w:val="0"/>
        <w:spacing w:after="0" w:line="240" w:lineRule="auto"/>
        <w:jc w:val="center"/>
        <w:rPr>
          <w:rFonts w:ascii="Times New Roman" w:hAnsi="Times New Roman" w:cs="Times New Roman"/>
          <w:color w:val="FF0000"/>
          <w:sz w:val="24"/>
          <w:szCs w:val="24"/>
        </w:rPr>
      </w:pPr>
    </w:p>
    <w:p w:rsidR="00C4563C" w:rsidRDefault="00C4563C" w:rsidP="00C4563C">
      <w:pPr>
        <w:shd w:val="clear" w:color="auto" w:fill="FFFFFF"/>
        <w:spacing w:line="240" w:lineRule="auto"/>
        <w:rPr>
          <w:rFonts w:ascii="Times New Roman" w:eastAsia="Calibri" w:hAnsi="Times New Roman" w:cs="Times New Roman"/>
          <w:b/>
          <w:sz w:val="24"/>
          <w:szCs w:val="24"/>
        </w:rPr>
      </w:pPr>
      <w:r w:rsidRPr="00E15C85">
        <w:rPr>
          <w:rFonts w:ascii="Times New Roman" w:eastAsia="Calibri" w:hAnsi="Times New Roman" w:cs="Times New Roman"/>
          <w:b/>
          <w:sz w:val="24"/>
          <w:szCs w:val="24"/>
        </w:rPr>
        <w:t>ПОЛЕЗНЫЕ ДОКУМЕНТЫ:</w:t>
      </w:r>
      <w:r>
        <w:rPr>
          <w:rFonts w:ascii="Times New Roman" w:eastAsia="Calibri" w:hAnsi="Times New Roman" w:cs="Times New Roman"/>
          <w:b/>
          <w:sz w:val="24"/>
          <w:szCs w:val="24"/>
        </w:rPr>
        <w:t xml:space="preserve"> </w:t>
      </w:r>
    </w:p>
    <w:p w:rsidR="00A2688F" w:rsidRPr="00A2688F" w:rsidRDefault="00A2688F" w:rsidP="00EC30BE">
      <w:pPr>
        <w:spacing w:after="0" w:line="240" w:lineRule="auto"/>
        <w:ind w:firstLine="709"/>
        <w:rPr>
          <w:rFonts w:ascii="Times New Roman" w:hAnsi="Times New Roman" w:cs="Times New Roman"/>
          <w:sz w:val="24"/>
          <w:szCs w:val="24"/>
        </w:rPr>
      </w:pPr>
      <w:r w:rsidRPr="00A2688F">
        <w:rPr>
          <w:rFonts w:ascii="Times New Roman" w:hAnsi="Times New Roman" w:cs="Times New Roman"/>
          <w:sz w:val="24"/>
          <w:szCs w:val="24"/>
        </w:rPr>
        <w:t xml:space="preserve">Документ предоставлен </w:t>
      </w:r>
      <w:hyperlink r:id="rId38">
        <w:r w:rsidRPr="00A2688F">
          <w:rPr>
            <w:rFonts w:ascii="Times New Roman" w:hAnsi="Times New Roman" w:cs="Times New Roman"/>
            <w:color w:val="0000FF"/>
            <w:sz w:val="24"/>
            <w:szCs w:val="24"/>
          </w:rPr>
          <w:t>КонсультантПлюс</w:t>
        </w:r>
      </w:hyperlink>
    </w:p>
    <w:p w:rsidR="00A2688F" w:rsidRPr="00A2688F" w:rsidRDefault="00A2688F" w:rsidP="00A2688F">
      <w:pPr>
        <w:spacing w:after="0" w:line="240" w:lineRule="auto"/>
        <w:ind w:firstLine="709"/>
        <w:jc w:val="right"/>
        <w:rPr>
          <w:rFonts w:ascii="Times New Roman" w:hAnsi="Times New Roman" w:cs="Times New Roman"/>
          <w:sz w:val="24"/>
          <w:szCs w:val="24"/>
        </w:rPr>
      </w:pPr>
      <w:r w:rsidRPr="00A2688F">
        <w:rPr>
          <w:rFonts w:ascii="Times New Roman" w:hAnsi="Times New Roman" w:cs="Times New Roman"/>
          <w:sz w:val="24"/>
          <w:szCs w:val="24"/>
        </w:rPr>
        <w:t>"Сайт "</w:t>
      </w:r>
      <w:proofErr w:type="spellStart"/>
      <w:r w:rsidRPr="00A2688F">
        <w:rPr>
          <w:rFonts w:ascii="Times New Roman" w:hAnsi="Times New Roman" w:cs="Times New Roman"/>
          <w:sz w:val="24"/>
          <w:szCs w:val="24"/>
        </w:rPr>
        <w:t>Онлайнинспекция.РФ</w:t>
      </w:r>
      <w:proofErr w:type="spellEnd"/>
      <w:r w:rsidRPr="00A2688F">
        <w:rPr>
          <w:rFonts w:ascii="Times New Roman" w:hAnsi="Times New Roman" w:cs="Times New Roman"/>
          <w:sz w:val="24"/>
          <w:szCs w:val="24"/>
        </w:rPr>
        <w:t>", 2021</w:t>
      </w:r>
    </w:p>
    <w:p w:rsidR="00A2688F" w:rsidRPr="00A2688F" w:rsidRDefault="00A2688F" w:rsidP="00A2688F">
      <w:pPr>
        <w:spacing w:after="0" w:line="240" w:lineRule="auto"/>
        <w:ind w:firstLine="709"/>
        <w:jc w:val="both"/>
        <w:rPr>
          <w:rFonts w:ascii="Times New Roman" w:hAnsi="Times New Roman" w:cs="Times New Roman"/>
          <w:sz w:val="24"/>
          <w:szCs w:val="24"/>
        </w:rPr>
      </w:pPr>
    </w:p>
    <w:p w:rsidR="00A2688F" w:rsidRPr="00A2688F" w:rsidRDefault="00A2688F" w:rsidP="00A2688F">
      <w:pPr>
        <w:spacing w:after="0" w:line="240" w:lineRule="auto"/>
        <w:ind w:firstLine="709"/>
        <w:jc w:val="both"/>
        <w:rPr>
          <w:rFonts w:ascii="Times New Roman" w:hAnsi="Times New Roman" w:cs="Times New Roman"/>
          <w:sz w:val="24"/>
          <w:szCs w:val="24"/>
        </w:rPr>
      </w:pPr>
      <w:r w:rsidRPr="00A2688F">
        <w:rPr>
          <w:rFonts w:ascii="Times New Roman" w:hAnsi="Times New Roman" w:cs="Times New Roman"/>
          <w:b/>
          <w:sz w:val="24"/>
          <w:szCs w:val="24"/>
        </w:rPr>
        <w:t>Вопрос</w:t>
      </w:r>
      <w:proofErr w:type="gramStart"/>
      <w:r w:rsidRPr="00A2688F">
        <w:rPr>
          <w:rFonts w:ascii="Times New Roman" w:hAnsi="Times New Roman" w:cs="Times New Roman"/>
          <w:b/>
          <w:sz w:val="24"/>
          <w:szCs w:val="24"/>
        </w:rPr>
        <w:t>:</w:t>
      </w:r>
      <w:r w:rsidRPr="00A2688F">
        <w:rPr>
          <w:rFonts w:ascii="Times New Roman" w:hAnsi="Times New Roman" w:cs="Times New Roman"/>
          <w:sz w:val="24"/>
          <w:szCs w:val="24"/>
        </w:rPr>
        <w:t xml:space="preserve"> Являюсь</w:t>
      </w:r>
      <w:proofErr w:type="gramEnd"/>
      <w:r w:rsidRPr="00A2688F">
        <w:rPr>
          <w:rFonts w:ascii="Times New Roman" w:hAnsi="Times New Roman" w:cs="Times New Roman"/>
          <w:sz w:val="24"/>
          <w:szCs w:val="24"/>
        </w:rPr>
        <w:t xml:space="preserve"> сотрудником муниципального автономного образовательного учреждения. </w:t>
      </w:r>
      <w:r w:rsidRPr="00A2688F">
        <w:rPr>
          <w:rFonts w:ascii="Times New Roman" w:hAnsi="Times New Roman" w:cs="Times New Roman"/>
          <w:b/>
          <w:sz w:val="24"/>
          <w:szCs w:val="24"/>
        </w:rPr>
        <w:t>Штатная численность сотрудников - 52 человека, количество ставок согласно штатному расписанию - 67. Есть рабочие места с вредными условиями труда</w:t>
      </w:r>
      <w:r w:rsidRPr="00A2688F">
        <w:rPr>
          <w:rFonts w:ascii="Times New Roman" w:hAnsi="Times New Roman" w:cs="Times New Roman"/>
          <w:sz w:val="24"/>
          <w:szCs w:val="24"/>
        </w:rPr>
        <w:t xml:space="preserve">. Перед началом нового учебного года не согласуют новое штатное расписание - </w:t>
      </w:r>
      <w:r w:rsidRPr="00A2688F">
        <w:rPr>
          <w:rFonts w:ascii="Times New Roman" w:hAnsi="Times New Roman" w:cs="Times New Roman"/>
          <w:b/>
          <w:sz w:val="24"/>
          <w:szCs w:val="24"/>
        </w:rPr>
        <w:t>требуют сократить ставку специалиста по охране труда с 1 до 0,5 ставки. Насколько правомерно требование куратора администрации?</w:t>
      </w:r>
    </w:p>
    <w:p w:rsidR="00A2688F" w:rsidRPr="00A2688F" w:rsidRDefault="00A2688F" w:rsidP="00A2688F">
      <w:pPr>
        <w:spacing w:after="0" w:line="240" w:lineRule="auto"/>
        <w:ind w:firstLine="709"/>
        <w:jc w:val="both"/>
        <w:rPr>
          <w:rFonts w:ascii="Times New Roman" w:hAnsi="Times New Roman" w:cs="Times New Roman"/>
          <w:sz w:val="24"/>
          <w:szCs w:val="24"/>
        </w:rPr>
      </w:pPr>
      <w:r w:rsidRPr="00A2688F">
        <w:rPr>
          <w:rFonts w:ascii="Times New Roman" w:hAnsi="Times New Roman" w:cs="Times New Roman"/>
          <w:b/>
          <w:sz w:val="24"/>
          <w:szCs w:val="24"/>
        </w:rPr>
        <w:t>Ответ</w:t>
      </w:r>
      <w:r w:rsidRPr="00A2688F">
        <w:rPr>
          <w:rFonts w:ascii="Times New Roman" w:hAnsi="Times New Roman" w:cs="Times New Roman"/>
          <w:sz w:val="24"/>
          <w:szCs w:val="24"/>
        </w:rPr>
        <w:t xml:space="preserve">: В описанной вами ситуации в </w:t>
      </w:r>
      <w:hyperlink r:id="rId39">
        <w:r w:rsidRPr="00A2688F">
          <w:rPr>
            <w:rFonts w:ascii="Times New Roman" w:hAnsi="Times New Roman" w:cs="Times New Roman"/>
            <w:color w:val="0000FF"/>
            <w:sz w:val="24"/>
            <w:szCs w:val="24"/>
          </w:rPr>
          <w:t>штатном расписании</w:t>
        </w:r>
      </w:hyperlink>
      <w:r w:rsidRPr="00A2688F">
        <w:rPr>
          <w:rFonts w:ascii="Times New Roman" w:hAnsi="Times New Roman" w:cs="Times New Roman"/>
          <w:sz w:val="24"/>
          <w:szCs w:val="24"/>
        </w:rPr>
        <w:t xml:space="preserve"> учреждения возможно предусмотреть 0,5 ставки специалиста по охране труда.</w:t>
      </w:r>
    </w:p>
    <w:p w:rsidR="00A2688F" w:rsidRPr="00A2688F" w:rsidRDefault="00A2688F" w:rsidP="00A2688F">
      <w:pPr>
        <w:spacing w:after="0" w:line="240" w:lineRule="auto"/>
        <w:ind w:firstLine="709"/>
        <w:jc w:val="both"/>
        <w:rPr>
          <w:rFonts w:ascii="Times New Roman" w:hAnsi="Times New Roman" w:cs="Times New Roman"/>
          <w:sz w:val="24"/>
          <w:szCs w:val="24"/>
        </w:rPr>
      </w:pPr>
      <w:r w:rsidRPr="00A2688F">
        <w:rPr>
          <w:rFonts w:ascii="Times New Roman" w:hAnsi="Times New Roman" w:cs="Times New Roman"/>
          <w:b/>
          <w:sz w:val="24"/>
          <w:szCs w:val="24"/>
        </w:rPr>
        <w:t>Правовое обоснование</w:t>
      </w:r>
      <w:r w:rsidRPr="00A2688F">
        <w:rPr>
          <w:rFonts w:ascii="Times New Roman" w:hAnsi="Times New Roman" w:cs="Times New Roman"/>
          <w:sz w:val="24"/>
          <w:szCs w:val="24"/>
        </w:rPr>
        <w:t xml:space="preserve">: Согласно </w:t>
      </w:r>
      <w:hyperlink r:id="rId40">
        <w:r w:rsidRPr="00A2688F">
          <w:rPr>
            <w:rFonts w:ascii="Times New Roman" w:hAnsi="Times New Roman" w:cs="Times New Roman"/>
            <w:color w:val="0000FF"/>
            <w:sz w:val="24"/>
            <w:szCs w:val="24"/>
          </w:rPr>
          <w:t>ч. 1 ст. 217</w:t>
        </w:r>
      </w:hyperlink>
      <w:r w:rsidRPr="00A2688F">
        <w:rPr>
          <w:rFonts w:ascii="Times New Roman" w:hAnsi="Times New Roman" w:cs="Times New Roman"/>
          <w:sz w:val="24"/>
          <w:szCs w:val="24"/>
        </w:rPr>
        <w:t xml:space="preserve"> ТК РФ в целях обеспечения соблюдения требований охраны труда, осуществления контроля за их выполнением у каждого работодателя, осуществляющего производственную деятельность, численность работников которого превышает 50 человек, создается служба охраны труда или вводится должность специалиста по охране труда, имеющего соответствующую подготовку или опыт работы в этой области.</w:t>
      </w:r>
    </w:p>
    <w:p w:rsidR="00A2688F" w:rsidRPr="00A2688F" w:rsidRDefault="00A2688F" w:rsidP="00A2688F">
      <w:pPr>
        <w:spacing w:after="0" w:line="240" w:lineRule="auto"/>
        <w:ind w:firstLine="709"/>
        <w:jc w:val="both"/>
        <w:rPr>
          <w:rFonts w:ascii="Times New Roman" w:hAnsi="Times New Roman" w:cs="Times New Roman"/>
          <w:sz w:val="24"/>
          <w:szCs w:val="24"/>
        </w:rPr>
      </w:pPr>
      <w:r w:rsidRPr="00A2688F">
        <w:rPr>
          <w:rFonts w:ascii="Times New Roman" w:hAnsi="Times New Roman" w:cs="Times New Roman"/>
          <w:sz w:val="24"/>
          <w:szCs w:val="24"/>
        </w:rPr>
        <w:t>Работодатель, численность работников которого не превышает 50 человек, принимает решение о создании службы охраны труда или введении должности специалиста по охране труда с учетом специфики своей производственной деятельности (</w:t>
      </w:r>
      <w:hyperlink r:id="rId41">
        <w:r w:rsidRPr="00A2688F">
          <w:rPr>
            <w:rFonts w:ascii="Times New Roman" w:hAnsi="Times New Roman" w:cs="Times New Roman"/>
            <w:color w:val="0000FF"/>
            <w:sz w:val="24"/>
            <w:szCs w:val="24"/>
          </w:rPr>
          <w:t>ч. 2 ст. 217</w:t>
        </w:r>
      </w:hyperlink>
      <w:r w:rsidRPr="00A2688F">
        <w:rPr>
          <w:rFonts w:ascii="Times New Roman" w:hAnsi="Times New Roman" w:cs="Times New Roman"/>
          <w:sz w:val="24"/>
          <w:szCs w:val="24"/>
        </w:rPr>
        <w:t xml:space="preserve"> ТК РФ).</w:t>
      </w:r>
    </w:p>
    <w:p w:rsidR="00A2688F" w:rsidRPr="00A2688F" w:rsidRDefault="00A2688F" w:rsidP="00A2688F">
      <w:pPr>
        <w:spacing w:after="0" w:line="240" w:lineRule="auto"/>
        <w:ind w:firstLine="709"/>
        <w:jc w:val="both"/>
        <w:rPr>
          <w:rFonts w:ascii="Times New Roman" w:hAnsi="Times New Roman" w:cs="Times New Roman"/>
          <w:sz w:val="24"/>
          <w:szCs w:val="24"/>
        </w:rPr>
      </w:pPr>
    </w:p>
    <w:p w:rsidR="00A2688F" w:rsidRPr="00A2688F" w:rsidRDefault="00A2688F" w:rsidP="00EC30BE">
      <w:pPr>
        <w:spacing w:after="0" w:line="240" w:lineRule="auto"/>
        <w:ind w:firstLine="709"/>
        <w:rPr>
          <w:rFonts w:ascii="Times New Roman" w:hAnsi="Times New Roman" w:cs="Times New Roman"/>
          <w:sz w:val="24"/>
          <w:szCs w:val="24"/>
        </w:rPr>
      </w:pPr>
      <w:r w:rsidRPr="00A2688F">
        <w:rPr>
          <w:rFonts w:ascii="Times New Roman" w:hAnsi="Times New Roman" w:cs="Times New Roman"/>
          <w:sz w:val="24"/>
          <w:szCs w:val="24"/>
        </w:rPr>
        <w:t>28.06.2021</w:t>
      </w:r>
    </w:p>
    <w:p w:rsidR="00A2688F" w:rsidRPr="00A2688F" w:rsidRDefault="00A2688F" w:rsidP="00A2688F">
      <w:pPr>
        <w:pBdr>
          <w:bottom w:val="single" w:sz="6" w:space="0" w:color="auto"/>
        </w:pBdr>
        <w:spacing w:after="0" w:line="240" w:lineRule="auto"/>
        <w:ind w:firstLine="709"/>
        <w:jc w:val="both"/>
        <w:rPr>
          <w:rFonts w:ascii="Times New Roman" w:hAnsi="Times New Roman" w:cs="Times New Roman"/>
          <w:sz w:val="24"/>
          <w:szCs w:val="24"/>
        </w:rPr>
      </w:pPr>
    </w:p>
    <w:p w:rsidR="00A2688F" w:rsidRPr="00A2688F" w:rsidRDefault="00A2688F" w:rsidP="00A2688F">
      <w:pPr>
        <w:shd w:val="clear" w:color="auto" w:fill="FFFFFF"/>
        <w:spacing w:after="0" w:line="240" w:lineRule="auto"/>
        <w:ind w:firstLine="709"/>
        <w:rPr>
          <w:rFonts w:ascii="Times New Roman" w:eastAsia="Calibri" w:hAnsi="Times New Roman" w:cs="Times New Roman"/>
          <w:b/>
          <w:sz w:val="24"/>
          <w:szCs w:val="24"/>
        </w:rPr>
      </w:pPr>
    </w:p>
    <w:p w:rsidR="00A2688F" w:rsidRPr="00A2688F" w:rsidRDefault="00A2688F" w:rsidP="00A2688F">
      <w:pPr>
        <w:spacing w:after="0" w:line="240" w:lineRule="auto"/>
        <w:ind w:firstLine="709"/>
        <w:rPr>
          <w:rFonts w:ascii="Times New Roman" w:hAnsi="Times New Roman" w:cs="Times New Roman"/>
          <w:sz w:val="24"/>
          <w:szCs w:val="24"/>
        </w:rPr>
      </w:pPr>
      <w:r w:rsidRPr="00A2688F">
        <w:rPr>
          <w:rFonts w:ascii="Times New Roman" w:hAnsi="Times New Roman" w:cs="Times New Roman"/>
          <w:sz w:val="24"/>
          <w:szCs w:val="24"/>
        </w:rPr>
        <w:lastRenderedPageBreak/>
        <w:t xml:space="preserve">Документ предоставлен </w:t>
      </w:r>
      <w:hyperlink r:id="rId42">
        <w:r w:rsidRPr="00A2688F">
          <w:rPr>
            <w:rFonts w:ascii="Times New Roman" w:hAnsi="Times New Roman" w:cs="Times New Roman"/>
            <w:color w:val="0000FF"/>
            <w:sz w:val="24"/>
            <w:szCs w:val="24"/>
          </w:rPr>
          <w:t>КонсультантПлюс</w:t>
        </w:r>
      </w:hyperlink>
      <w:r w:rsidRPr="00A2688F">
        <w:rPr>
          <w:rFonts w:ascii="Times New Roman" w:hAnsi="Times New Roman" w:cs="Times New Roman"/>
          <w:sz w:val="24"/>
          <w:szCs w:val="24"/>
        </w:rPr>
        <w:br/>
      </w:r>
    </w:p>
    <w:p w:rsidR="00A2688F" w:rsidRPr="00A2688F" w:rsidRDefault="00A2688F" w:rsidP="00A2688F">
      <w:pPr>
        <w:spacing w:after="0" w:line="240" w:lineRule="auto"/>
        <w:ind w:firstLine="709"/>
        <w:outlineLvl w:val="0"/>
        <w:rPr>
          <w:rFonts w:ascii="Times New Roman" w:hAnsi="Times New Roman" w:cs="Times New Roman"/>
          <w:sz w:val="24"/>
          <w:szCs w:val="24"/>
        </w:rPr>
      </w:pPr>
    </w:p>
    <w:p w:rsidR="00A2688F" w:rsidRPr="00A2688F" w:rsidRDefault="00A2688F" w:rsidP="00EC30BE">
      <w:pPr>
        <w:spacing w:after="0" w:line="240" w:lineRule="auto"/>
        <w:ind w:firstLine="709"/>
        <w:jc w:val="both"/>
        <w:rPr>
          <w:rFonts w:ascii="Times New Roman" w:hAnsi="Times New Roman" w:cs="Times New Roman"/>
          <w:sz w:val="24"/>
          <w:szCs w:val="24"/>
        </w:rPr>
      </w:pPr>
      <w:r w:rsidRPr="00A2688F">
        <w:rPr>
          <w:rFonts w:ascii="Times New Roman" w:hAnsi="Times New Roman" w:cs="Times New Roman"/>
          <w:b/>
          <w:sz w:val="24"/>
          <w:szCs w:val="24"/>
        </w:rPr>
        <w:t>Вопрос</w:t>
      </w:r>
      <w:proofErr w:type="gramStart"/>
      <w:r w:rsidRPr="00A2688F">
        <w:rPr>
          <w:rFonts w:ascii="Times New Roman" w:hAnsi="Times New Roman" w:cs="Times New Roman"/>
          <w:b/>
          <w:sz w:val="24"/>
          <w:szCs w:val="24"/>
        </w:rPr>
        <w:t>: Возможно</w:t>
      </w:r>
      <w:proofErr w:type="gramEnd"/>
      <w:r w:rsidRPr="00A2688F">
        <w:rPr>
          <w:rFonts w:ascii="Times New Roman" w:hAnsi="Times New Roman" w:cs="Times New Roman"/>
          <w:b/>
          <w:sz w:val="24"/>
          <w:szCs w:val="24"/>
        </w:rPr>
        <w:t xml:space="preserve"> ли трудоустройство специалиста по охране труда в организацию на полставки (численность более 50 человек)?</w:t>
      </w:r>
    </w:p>
    <w:p w:rsidR="00A2688F" w:rsidRPr="00A2688F" w:rsidRDefault="00A2688F" w:rsidP="00EC30BE">
      <w:pPr>
        <w:spacing w:after="0" w:line="240" w:lineRule="auto"/>
        <w:ind w:firstLine="709"/>
        <w:jc w:val="both"/>
        <w:rPr>
          <w:rFonts w:ascii="Times New Roman" w:hAnsi="Times New Roman" w:cs="Times New Roman"/>
          <w:sz w:val="24"/>
          <w:szCs w:val="24"/>
        </w:rPr>
      </w:pPr>
      <w:r w:rsidRPr="00A2688F">
        <w:rPr>
          <w:rFonts w:ascii="Times New Roman" w:hAnsi="Times New Roman" w:cs="Times New Roman"/>
          <w:b/>
          <w:sz w:val="24"/>
          <w:szCs w:val="24"/>
        </w:rPr>
        <w:t>Ответ</w:t>
      </w:r>
      <w:proofErr w:type="gramStart"/>
      <w:r w:rsidRPr="00A2688F">
        <w:rPr>
          <w:rFonts w:ascii="Times New Roman" w:hAnsi="Times New Roman" w:cs="Times New Roman"/>
          <w:b/>
          <w:sz w:val="24"/>
          <w:szCs w:val="24"/>
        </w:rPr>
        <w:t xml:space="preserve">: </w:t>
      </w:r>
      <w:r w:rsidRPr="00A2688F">
        <w:rPr>
          <w:rFonts w:ascii="Times New Roman" w:hAnsi="Times New Roman" w:cs="Times New Roman"/>
          <w:sz w:val="24"/>
          <w:szCs w:val="24"/>
        </w:rPr>
        <w:t>Да</w:t>
      </w:r>
      <w:proofErr w:type="gramEnd"/>
      <w:r w:rsidRPr="00A2688F">
        <w:rPr>
          <w:rFonts w:ascii="Times New Roman" w:hAnsi="Times New Roman" w:cs="Times New Roman"/>
          <w:sz w:val="24"/>
          <w:szCs w:val="24"/>
        </w:rPr>
        <w:t>, специалист по охране труда в организации может работать на полставки.</w:t>
      </w:r>
    </w:p>
    <w:p w:rsidR="00A2688F" w:rsidRPr="00A2688F" w:rsidRDefault="00A2688F" w:rsidP="00A2688F">
      <w:pPr>
        <w:spacing w:after="0" w:line="240" w:lineRule="auto"/>
        <w:ind w:firstLine="709"/>
        <w:jc w:val="both"/>
        <w:rPr>
          <w:rFonts w:ascii="Times New Roman" w:hAnsi="Times New Roman" w:cs="Times New Roman"/>
          <w:sz w:val="24"/>
          <w:szCs w:val="24"/>
        </w:rPr>
      </w:pPr>
      <w:r w:rsidRPr="00A2688F">
        <w:rPr>
          <w:rFonts w:ascii="Times New Roman" w:hAnsi="Times New Roman" w:cs="Times New Roman"/>
          <w:b/>
          <w:sz w:val="24"/>
          <w:szCs w:val="24"/>
        </w:rPr>
        <w:t>Обоснование:</w:t>
      </w:r>
      <w:r w:rsidRPr="00A2688F">
        <w:rPr>
          <w:rFonts w:ascii="Times New Roman" w:hAnsi="Times New Roman" w:cs="Times New Roman"/>
          <w:sz w:val="24"/>
          <w:szCs w:val="24"/>
        </w:rPr>
        <w:t xml:space="preserve"> В целях обеспечения соблюдения требований охраны труда, осуществления контроля за их выполнением у каждого работодателя, осуществляющего производственную деятельность, численность работников которого превышает 50 человек, создается служба охраны труда или вводится должность специалиста по охране труда (</w:t>
      </w:r>
      <w:hyperlink r:id="rId43">
        <w:r w:rsidRPr="00A2688F">
          <w:rPr>
            <w:rFonts w:ascii="Times New Roman" w:hAnsi="Times New Roman" w:cs="Times New Roman"/>
            <w:color w:val="0000FF"/>
            <w:sz w:val="24"/>
            <w:szCs w:val="24"/>
          </w:rPr>
          <w:t>ч. 1 ст. 223</w:t>
        </w:r>
      </w:hyperlink>
      <w:r w:rsidRPr="00A2688F">
        <w:rPr>
          <w:rFonts w:ascii="Times New Roman" w:hAnsi="Times New Roman" w:cs="Times New Roman"/>
          <w:sz w:val="24"/>
          <w:szCs w:val="24"/>
        </w:rPr>
        <w:t xml:space="preserve"> Трудового кодекса РФ).</w:t>
      </w:r>
    </w:p>
    <w:p w:rsidR="00A2688F" w:rsidRPr="00A2688F" w:rsidRDefault="00A2688F" w:rsidP="00A2688F">
      <w:pPr>
        <w:spacing w:after="0" w:line="240" w:lineRule="auto"/>
        <w:ind w:firstLine="709"/>
        <w:jc w:val="both"/>
        <w:rPr>
          <w:rFonts w:ascii="Times New Roman" w:hAnsi="Times New Roman" w:cs="Times New Roman"/>
          <w:sz w:val="24"/>
          <w:szCs w:val="24"/>
        </w:rPr>
      </w:pPr>
      <w:r w:rsidRPr="00A2688F">
        <w:rPr>
          <w:rFonts w:ascii="Times New Roman" w:hAnsi="Times New Roman" w:cs="Times New Roman"/>
          <w:sz w:val="24"/>
          <w:szCs w:val="24"/>
        </w:rPr>
        <w:t>В актах трудового права не установлено определение понятий "ставка" и "полставки". Работой на полную ставку принято считать работу в течение нормальной продолжительности рабочего времени. Следовательно, при занятости работника организации на половину ставки работник выполняет половину нормы рабочего времени, то есть работает неполное рабочее время (</w:t>
      </w:r>
      <w:hyperlink r:id="rId44">
        <w:r w:rsidRPr="00A2688F">
          <w:rPr>
            <w:rFonts w:ascii="Times New Roman" w:hAnsi="Times New Roman" w:cs="Times New Roman"/>
            <w:color w:val="0000FF"/>
            <w:sz w:val="24"/>
            <w:szCs w:val="24"/>
          </w:rPr>
          <w:t>ст. 91</w:t>
        </w:r>
      </w:hyperlink>
      <w:r w:rsidRPr="00A2688F">
        <w:rPr>
          <w:rFonts w:ascii="Times New Roman" w:hAnsi="Times New Roman" w:cs="Times New Roman"/>
          <w:sz w:val="24"/>
          <w:szCs w:val="24"/>
        </w:rPr>
        <w:t xml:space="preserve">, </w:t>
      </w:r>
      <w:hyperlink r:id="rId45">
        <w:r w:rsidRPr="00A2688F">
          <w:rPr>
            <w:rFonts w:ascii="Times New Roman" w:hAnsi="Times New Roman" w:cs="Times New Roman"/>
            <w:color w:val="0000FF"/>
            <w:sz w:val="24"/>
            <w:szCs w:val="24"/>
          </w:rPr>
          <w:t>ч. 1 ст. 93</w:t>
        </w:r>
      </w:hyperlink>
      <w:r w:rsidRPr="00A2688F">
        <w:rPr>
          <w:rFonts w:ascii="Times New Roman" w:hAnsi="Times New Roman" w:cs="Times New Roman"/>
          <w:sz w:val="24"/>
          <w:szCs w:val="24"/>
        </w:rPr>
        <w:t xml:space="preserve"> ТК РФ).</w:t>
      </w:r>
    </w:p>
    <w:p w:rsidR="00A2688F" w:rsidRPr="00A2688F" w:rsidRDefault="00A2688F" w:rsidP="00A2688F">
      <w:pPr>
        <w:spacing w:after="0" w:line="240" w:lineRule="auto"/>
        <w:ind w:firstLine="709"/>
        <w:jc w:val="both"/>
        <w:rPr>
          <w:rFonts w:ascii="Times New Roman" w:hAnsi="Times New Roman" w:cs="Times New Roman"/>
          <w:sz w:val="24"/>
          <w:szCs w:val="24"/>
        </w:rPr>
      </w:pPr>
      <w:r w:rsidRPr="00A2688F">
        <w:rPr>
          <w:rFonts w:ascii="Times New Roman" w:hAnsi="Times New Roman" w:cs="Times New Roman"/>
          <w:sz w:val="24"/>
          <w:szCs w:val="24"/>
        </w:rPr>
        <w:t>В законодательстве отсутствуют нормы, обязывающие работодателя устанавливать для специалиста по охране труда режим работы, который бы предполагал работу на полный рабочий день.</w:t>
      </w:r>
    </w:p>
    <w:p w:rsidR="00A2688F" w:rsidRPr="00A2688F" w:rsidRDefault="00A2688F" w:rsidP="00A2688F">
      <w:pPr>
        <w:spacing w:after="0" w:line="240" w:lineRule="auto"/>
        <w:ind w:firstLine="709"/>
        <w:jc w:val="both"/>
        <w:rPr>
          <w:rFonts w:ascii="Times New Roman" w:hAnsi="Times New Roman" w:cs="Times New Roman"/>
          <w:sz w:val="24"/>
          <w:szCs w:val="24"/>
        </w:rPr>
      </w:pPr>
      <w:r w:rsidRPr="00A2688F">
        <w:rPr>
          <w:rFonts w:ascii="Times New Roman" w:hAnsi="Times New Roman" w:cs="Times New Roman"/>
          <w:sz w:val="24"/>
          <w:szCs w:val="24"/>
        </w:rPr>
        <w:t>На основании Рекомендаций по структуре службы охраны труда в организации и по численности работников службы охраны труда, утвержденных Приказом Минтруда России от 31.01.2022 N 37, и специфики своей деятельности работодатель устанавливает конкретные требования к структуре службы охраны труда и штатной численности ее работников исходя из возлагаемых на нее задач и функций (</w:t>
      </w:r>
      <w:hyperlink r:id="rId46">
        <w:r w:rsidRPr="00A2688F">
          <w:rPr>
            <w:rFonts w:ascii="Times New Roman" w:hAnsi="Times New Roman" w:cs="Times New Roman"/>
            <w:color w:val="0000FF"/>
            <w:sz w:val="24"/>
            <w:szCs w:val="24"/>
          </w:rPr>
          <w:t>п. п. 2</w:t>
        </w:r>
      </w:hyperlink>
      <w:r w:rsidRPr="00A2688F">
        <w:rPr>
          <w:rFonts w:ascii="Times New Roman" w:hAnsi="Times New Roman" w:cs="Times New Roman"/>
          <w:sz w:val="24"/>
          <w:szCs w:val="24"/>
        </w:rPr>
        <w:t xml:space="preserve">, </w:t>
      </w:r>
      <w:hyperlink r:id="rId47">
        <w:r w:rsidRPr="00A2688F">
          <w:rPr>
            <w:rFonts w:ascii="Times New Roman" w:hAnsi="Times New Roman" w:cs="Times New Roman"/>
            <w:color w:val="0000FF"/>
            <w:sz w:val="24"/>
            <w:szCs w:val="24"/>
          </w:rPr>
          <w:t>13</w:t>
        </w:r>
      </w:hyperlink>
      <w:r w:rsidRPr="00A2688F">
        <w:rPr>
          <w:rFonts w:ascii="Times New Roman" w:hAnsi="Times New Roman" w:cs="Times New Roman"/>
          <w:sz w:val="24"/>
          <w:szCs w:val="24"/>
        </w:rPr>
        <w:t xml:space="preserve"> данных Рекомендаций).</w:t>
      </w:r>
    </w:p>
    <w:p w:rsidR="00A2688F" w:rsidRPr="00A2688F" w:rsidRDefault="00A2688F" w:rsidP="00A2688F">
      <w:pPr>
        <w:spacing w:after="0" w:line="240" w:lineRule="auto"/>
        <w:ind w:firstLine="709"/>
        <w:jc w:val="both"/>
        <w:rPr>
          <w:rFonts w:ascii="Times New Roman" w:hAnsi="Times New Roman" w:cs="Times New Roman"/>
          <w:sz w:val="24"/>
          <w:szCs w:val="24"/>
        </w:rPr>
      </w:pPr>
      <w:r w:rsidRPr="00A2688F">
        <w:rPr>
          <w:rFonts w:ascii="Times New Roman" w:hAnsi="Times New Roman" w:cs="Times New Roman"/>
          <w:sz w:val="24"/>
          <w:szCs w:val="24"/>
        </w:rPr>
        <w:t>Работодатель в целях эффективной экономической деятельности и рационального управления имуществом самостоятельно, под свою ответственность, принимает необходимые кадровые решения (</w:t>
      </w:r>
      <w:proofErr w:type="spellStart"/>
      <w:r w:rsidRPr="00A2688F">
        <w:rPr>
          <w:rFonts w:ascii="Times New Roman" w:hAnsi="Times New Roman" w:cs="Times New Roman"/>
          <w:color w:val="0000FF"/>
          <w:sz w:val="24"/>
          <w:szCs w:val="24"/>
        </w:rPr>
        <w:fldChar w:fldCharType="begin"/>
      </w:r>
      <w:r w:rsidRPr="00A2688F">
        <w:rPr>
          <w:rFonts w:ascii="Times New Roman" w:hAnsi="Times New Roman" w:cs="Times New Roman"/>
          <w:color w:val="0000FF"/>
          <w:sz w:val="24"/>
          <w:szCs w:val="24"/>
        </w:rPr>
        <w:instrText xml:space="preserve"> HYPERLINK "https://login.consultant.ru/link/?req=doc&amp;base=LAW&amp;n=189366&amp;dst=100236" \h </w:instrText>
      </w:r>
      <w:r w:rsidRPr="00A2688F">
        <w:rPr>
          <w:rFonts w:ascii="Times New Roman" w:hAnsi="Times New Roman" w:cs="Times New Roman"/>
          <w:color w:val="0000FF"/>
          <w:sz w:val="24"/>
          <w:szCs w:val="24"/>
        </w:rPr>
        <w:fldChar w:fldCharType="separate"/>
      </w:r>
      <w:r w:rsidRPr="00A2688F">
        <w:rPr>
          <w:rFonts w:ascii="Times New Roman" w:hAnsi="Times New Roman" w:cs="Times New Roman"/>
          <w:color w:val="0000FF"/>
          <w:sz w:val="24"/>
          <w:szCs w:val="24"/>
        </w:rPr>
        <w:t>абз</w:t>
      </w:r>
      <w:proofErr w:type="spellEnd"/>
      <w:r w:rsidRPr="00A2688F">
        <w:rPr>
          <w:rFonts w:ascii="Times New Roman" w:hAnsi="Times New Roman" w:cs="Times New Roman"/>
          <w:color w:val="0000FF"/>
          <w:sz w:val="24"/>
          <w:szCs w:val="24"/>
        </w:rPr>
        <w:t>. 2 п. 10</w:t>
      </w:r>
      <w:r w:rsidRPr="00A2688F">
        <w:rPr>
          <w:rFonts w:ascii="Times New Roman" w:hAnsi="Times New Roman" w:cs="Times New Roman"/>
          <w:color w:val="0000FF"/>
          <w:sz w:val="24"/>
          <w:szCs w:val="24"/>
        </w:rPr>
        <w:fldChar w:fldCharType="end"/>
      </w:r>
      <w:r w:rsidRPr="00A2688F">
        <w:rPr>
          <w:rFonts w:ascii="Times New Roman" w:hAnsi="Times New Roman" w:cs="Times New Roman"/>
          <w:sz w:val="24"/>
          <w:szCs w:val="24"/>
        </w:rPr>
        <w:t xml:space="preserve"> Постановления Пленума Верховного Суда РФ от 17.03.2004 N 2 "О применении судами Российской Федерации Трудового кодекса Российской Федерации"). Таким образом, в организации, численность работников которой превышает 50 человек, работодатель обязан ввести в штатное расписание должность специалиста по охране труда. Количество и режим работы данных специалистов устанавливается самим работодателем исходя из специфики деятельности организации. Аналогичная позиция приведена в </w:t>
      </w:r>
      <w:hyperlink r:id="rId48">
        <w:r w:rsidRPr="00A2688F">
          <w:rPr>
            <w:rFonts w:ascii="Times New Roman" w:hAnsi="Times New Roman" w:cs="Times New Roman"/>
            <w:color w:val="0000FF"/>
            <w:sz w:val="24"/>
            <w:szCs w:val="24"/>
          </w:rPr>
          <w:t>Письме</w:t>
        </w:r>
      </w:hyperlink>
      <w:r w:rsidRPr="00A2688F">
        <w:rPr>
          <w:rFonts w:ascii="Times New Roman" w:hAnsi="Times New Roman" w:cs="Times New Roman"/>
          <w:sz w:val="24"/>
          <w:szCs w:val="24"/>
        </w:rPr>
        <w:t xml:space="preserve"> Минтруда России от 26.09.2019 N 15-2/В-2363, полагаем, что оно применимо и в настоящее время.</w:t>
      </w:r>
    </w:p>
    <w:p w:rsidR="00A2688F" w:rsidRPr="00A2688F" w:rsidRDefault="00A2688F" w:rsidP="00A2688F">
      <w:pPr>
        <w:spacing w:after="0" w:line="240" w:lineRule="auto"/>
        <w:ind w:firstLine="709"/>
        <w:jc w:val="both"/>
        <w:rPr>
          <w:rFonts w:ascii="Times New Roman" w:hAnsi="Times New Roman" w:cs="Times New Roman"/>
          <w:sz w:val="24"/>
          <w:szCs w:val="24"/>
        </w:rPr>
      </w:pPr>
      <w:r w:rsidRPr="00A2688F">
        <w:rPr>
          <w:rFonts w:ascii="Times New Roman" w:hAnsi="Times New Roman" w:cs="Times New Roman"/>
          <w:sz w:val="24"/>
          <w:szCs w:val="24"/>
        </w:rPr>
        <w:t>Соответственно, специалист по охране труда в организации может быть трудоустроен на полставки.</w:t>
      </w:r>
    </w:p>
    <w:p w:rsidR="00A2688F" w:rsidRPr="00A2688F" w:rsidRDefault="00A2688F" w:rsidP="00A2688F">
      <w:pPr>
        <w:spacing w:after="0" w:line="240" w:lineRule="auto"/>
        <w:ind w:firstLine="709"/>
        <w:rPr>
          <w:rFonts w:ascii="Times New Roman" w:hAnsi="Times New Roman" w:cs="Times New Roman"/>
          <w:sz w:val="24"/>
          <w:szCs w:val="24"/>
        </w:rPr>
      </w:pPr>
    </w:p>
    <w:p w:rsidR="00A2688F" w:rsidRPr="00A2688F" w:rsidRDefault="00A2688F" w:rsidP="00A2688F">
      <w:pPr>
        <w:spacing w:after="0" w:line="240" w:lineRule="auto"/>
        <w:ind w:firstLine="709"/>
        <w:jc w:val="right"/>
        <w:rPr>
          <w:rFonts w:ascii="Times New Roman" w:hAnsi="Times New Roman" w:cs="Times New Roman"/>
          <w:sz w:val="24"/>
          <w:szCs w:val="24"/>
        </w:rPr>
      </w:pPr>
      <w:r w:rsidRPr="00A2688F">
        <w:rPr>
          <w:rFonts w:ascii="Times New Roman" w:hAnsi="Times New Roman" w:cs="Times New Roman"/>
          <w:sz w:val="24"/>
          <w:szCs w:val="24"/>
        </w:rPr>
        <w:t xml:space="preserve">С.А. </w:t>
      </w:r>
      <w:proofErr w:type="spellStart"/>
      <w:r w:rsidRPr="00A2688F">
        <w:rPr>
          <w:rFonts w:ascii="Times New Roman" w:hAnsi="Times New Roman" w:cs="Times New Roman"/>
          <w:sz w:val="24"/>
          <w:szCs w:val="24"/>
        </w:rPr>
        <w:t>Шилин</w:t>
      </w:r>
      <w:proofErr w:type="spellEnd"/>
    </w:p>
    <w:p w:rsidR="00A2688F" w:rsidRPr="00A2688F" w:rsidRDefault="00A2688F" w:rsidP="00A2688F">
      <w:pPr>
        <w:spacing w:after="0" w:line="240" w:lineRule="auto"/>
        <w:ind w:firstLine="709"/>
        <w:jc w:val="right"/>
        <w:rPr>
          <w:rFonts w:ascii="Times New Roman" w:hAnsi="Times New Roman" w:cs="Times New Roman"/>
          <w:sz w:val="24"/>
          <w:szCs w:val="24"/>
        </w:rPr>
      </w:pPr>
      <w:r w:rsidRPr="00A2688F">
        <w:rPr>
          <w:rFonts w:ascii="Times New Roman" w:hAnsi="Times New Roman" w:cs="Times New Roman"/>
          <w:sz w:val="24"/>
          <w:szCs w:val="24"/>
        </w:rPr>
        <w:t>ООО "</w:t>
      </w:r>
      <w:proofErr w:type="spellStart"/>
      <w:r w:rsidRPr="00A2688F">
        <w:rPr>
          <w:rFonts w:ascii="Times New Roman" w:hAnsi="Times New Roman" w:cs="Times New Roman"/>
          <w:sz w:val="24"/>
          <w:szCs w:val="24"/>
        </w:rPr>
        <w:t>КонсалтикаПлюс</w:t>
      </w:r>
      <w:proofErr w:type="spellEnd"/>
      <w:r w:rsidRPr="00A2688F">
        <w:rPr>
          <w:rFonts w:ascii="Times New Roman" w:hAnsi="Times New Roman" w:cs="Times New Roman"/>
          <w:sz w:val="24"/>
          <w:szCs w:val="24"/>
        </w:rPr>
        <w:t>"</w:t>
      </w:r>
    </w:p>
    <w:p w:rsidR="00A2688F" w:rsidRPr="00A2688F" w:rsidRDefault="00A2688F" w:rsidP="00A2688F">
      <w:pPr>
        <w:spacing w:after="0" w:line="240" w:lineRule="auto"/>
        <w:ind w:firstLine="709"/>
        <w:jc w:val="right"/>
        <w:rPr>
          <w:rFonts w:ascii="Times New Roman" w:hAnsi="Times New Roman" w:cs="Times New Roman"/>
          <w:sz w:val="24"/>
          <w:szCs w:val="24"/>
        </w:rPr>
      </w:pPr>
      <w:r w:rsidRPr="00A2688F">
        <w:rPr>
          <w:rFonts w:ascii="Times New Roman" w:hAnsi="Times New Roman" w:cs="Times New Roman"/>
          <w:sz w:val="24"/>
          <w:szCs w:val="24"/>
        </w:rPr>
        <w:t>Региональный информационный центр</w:t>
      </w:r>
    </w:p>
    <w:p w:rsidR="00A2688F" w:rsidRPr="00A2688F" w:rsidRDefault="00A2688F" w:rsidP="00A2688F">
      <w:pPr>
        <w:spacing w:after="0" w:line="240" w:lineRule="auto"/>
        <w:ind w:firstLine="709"/>
        <w:jc w:val="right"/>
        <w:rPr>
          <w:rFonts w:ascii="Times New Roman" w:hAnsi="Times New Roman" w:cs="Times New Roman"/>
          <w:sz w:val="24"/>
          <w:szCs w:val="24"/>
        </w:rPr>
      </w:pPr>
      <w:r w:rsidRPr="00A2688F">
        <w:rPr>
          <w:rFonts w:ascii="Times New Roman" w:hAnsi="Times New Roman" w:cs="Times New Roman"/>
          <w:sz w:val="24"/>
          <w:szCs w:val="24"/>
        </w:rPr>
        <w:t>Сети КонсультантПлюс</w:t>
      </w:r>
    </w:p>
    <w:p w:rsidR="00A2688F" w:rsidRPr="00A2688F" w:rsidRDefault="00A2688F" w:rsidP="00A2688F">
      <w:pPr>
        <w:spacing w:after="0" w:line="240" w:lineRule="auto"/>
        <w:ind w:firstLine="709"/>
        <w:rPr>
          <w:rFonts w:ascii="Times New Roman" w:hAnsi="Times New Roman" w:cs="Times New Roman"/>
          <w:sz w:val="24"/>
          <w:szCs w:val="24"/>
        </w:rPr>
      </w:pPr>
      <w:r w:rsidRPr="00A2688F">
        <w:rPr>
          <w:rFonts w:ascii="Times New Roman" w:hAnsi="Times New Roman" w:cs="Times New Roman"/>
          <w:sz w:val="24"/>
          <w:szCs w:val="24"/>
        </w:rPr>
        <w:t>17.01.2024</w:t>
      </w:r>
    </w:p>
    <w:p w:rsidR="00A2688F" w:rsidRPr="00A2688F" w:rsidRDefault="00A2688F" w:rsidP="00A2688F">
      <w:pPr>
        <w:pBdr>
          <w:bottom w:val="single" w:sz="6" w:space="0" w:color="auto"/>
        </w:pBdr>
        <w:spacing w:after="0" w:line="240" w:lineRule="auto"/>
        <w:ind w:firstLine="709"/>
        <w:jc w:val="both"/>
        <w:rPr>
          <w:rFonts w:ascii="Times New Roman" w:hAnsi="Times New Roman" w:cs="Times New Roman"/>
          <w:sz w:val="24"/>
          <w:szCs w:val="24"/>
        </w:rPr>
      </w:pPr>
    </w:p>
    <w:p w:rsidR="00A2688F" w:rsidRPr="00A2688F" w:rsidRDefault="00A2688F" w:rsidP="00A2688F">
      <w:pPr>
        <w:spacing w:after="0" w:line="240" w:lineRule="auto"/>
        <w:ind w:firstLine="709"/>
        <w:rPr>
          <w:rFonts w:ascii="Times New Roman" w:hAnsi="Times New Roman" w:cs="Times New Roman"/>
          <w:sz w:val="24"/>
          <w:szCs w:val="24"/>
        </w:rPr>
      </w:pPr>
      <w:r w:rsidRPr="00A2688F">
        <w:rPr>
          <w:rFonts w:ascii="Times New Roman" w:hAnsi="Times New Roman" w:cs="Times New Roman"/>
          <w:sz w:val="24"/>
          <w:szCs w:val="24"/>
        </w:rPr>
        <w:t xml:space="preserve">Документ предоставлен </w:t>
      </w:r>
      <w:hyperlink r:id="rId49">
        <w:r w:rsidRPr="00A2688F">
          <w:rPr>
            <w:rFonts w:ascii="Times New Roman" w:hAnsi="Times New Roman" w:cs="Times New Roman"/>
            <w:color w:val="0000FF"/>
            <w:sz w:val="24"/>
            <w:szCs w:val="24"/>
          </w:rPr>
          <w:t>КонсультантПлюс</w:t>
        </w:r>
      </w:hyperlink>
    </w:p>
    <w:p w:rsidR="00A2688F" w:rsidRPr="00A2688F" w:rsidRDefault="00A2688F" w:rsidP="00A2688F">
      <w:pPr>
        <w:spacing w:after="0" w:line="240" w:lineRule="auto"/>
        <w:ind w:firstLine="709"/>
        <w:jc w:val="both"/>
        <w:outlineLvl w:val="0"/>
        <w:rPr>
          <w:rFonts w:ascii="Times New Roman" w:hAnsi="Times New Roman" w:cs="Times New Roman"/>
          <w:sz w:val="24"/>
          <w:szCs w:val="24"/>
        </w:rPr>
      </w:pPr>
    </w:p>
    <w:p w:rsidR="00A2688F" w:rsidRPr="00A2688F" w:rsidRDefault="00A2688F" w:rsidP="00A2688F">
      <w:pPr>
        <w:spacing w:after="0" w:line="240" w:lineRule="auto"/>
        <w:ind w:firstLine="709"/>
        <w:jc w:val="right"/>
        <w:rPr>
          <w:rFonts w:ascii="Times New Roman" w:hAnsi="Times New Roman" w:cs="Times New Roman"/>
          <w:sz w:val="24"/>
          <w:szCs w:val="24"/>
        </w:rPr>
      </w:pPr>
      <w:r w:rsidRPr="00A2688F">
        <w:rPr>
          <w:rFonts w:ascii="Times New Roman" w:hAnsi="Times New Roman" w:cs="Times New Roman"/>
          <w:sz w:val="24"/>
          <w:szCs w:val="24"/>
        </w:rPr>
        <w:t xml:space="preserve">"Сайт проекта "Открытая Инспекция Труда" </w:t>
      </w:r>
      <w:hyperlink r:id="rId50">
        <w:r w:rsidRPr="00A2688F">
          <w:rPr>
            <w:rFonts w:ascii="Times New Roman" w:hAnsi="Times New Roman" w:cs="Times New Roman"/>
            <w:color w:val="0000FF"/>
            <w:sz w:val="24"/>
            <w:szCs w:val="24"/>
          </w:rPr>
          <w:t>https://онлайнинспекция.рф</w:t>
        </w:r>
      </w:hyperlink>
      <w:r w:rsidRPr="00A2688F">
        <w:rPr>
          <w:rFonts w:ascii="Times New Roman" w:hAnsi="Times New Roman" w:cs="Times New Roman"/>
          <w:sz w:val="24"/>
          <w:szCs w:val="24"/>
        </w:rPr>
        <w:t>", 2024</w:t>
      </w:r>
    </w:p>
    <w:p w:rsidR="00A2688F" w:rsidRPr="00A2688F" w:rsidRDefault="00A2688F" w:rsidP="00A2688F">
      <w:pPr>
        <w:spacing w:after="0" w:line="240" w:lineRule="auto"/>
        <w:ind w:firstLine="709"/>
        <w:jc w:val="both"/>
        <w:rPr>
          <w:rFonts w:ascii="Times New Roman" w:hAnsi="Times New Roman" w:cs="Times New Roman"/>
          <w:sz w:val="24"/>
          <w:szCs w:val="24"/>
        </w:rPr>
      </w:pPr>
    </w:p>
    <w:p w:rsidR="00A2688F" w:rsidRPr="00A2688F" w:rsidRDefault="00A2688F" w:rsidP="00A2688F">
      <w:pPr>
        <w:spacing w:after="0" w:line="240" w:lineRule="auto"/>
        <w:ind w:firstLine="709"/>
        <w:jc w:val="both"/>
        <w:rPr>
          <w:rFonts w:ascii="Times New Roman" w:hAnsi="Times New Roman" w:cs="Times New Roman"/>
          <w:sz w:val="24"/>
          <w:szCs w:val="24"/>
        </w:rPr>
      </w:pPr>
      <w:r w:rsidRPr="00A2688F">
        <w:rPr>
          <w:rFonts w:ascii="Times New Roman" w:hAnsi="Times New Roman" w:cs="Times New Roman"/>
          <w:b/>
          <w:sz w:val="24"/>
          <w:szCs w:val="24"/>
        </w:rPr>
        <w:t>Вопрос</w:t>
      </w:r>
      <w:proofErr w:type="gramStart"/>
      <w:r w:rsidRPr="00A2688F">
        <w:rPr>
          <w:rFonts w:ascii="Times New Roman" w:hAnsi="Times New Roman" w:cs="Times New Roman"/>
          <w:b/>
          <w:sz w:val="24"/>
          <w:szCs w:val="24"/>
        </w:rPr>
        <w:t>: Имеет</w:t>
      </w:r>
      <w:proofErr w:type="gramEnd"/>
      <w:r w:rsidRPr="00A2688F">
        <w:rPr>
          <w:rFonts w:ascii="Times New Roman" w:hAnsi="Times New Roman" w:cs="Times New Roman"/>
          <w:b/>
          <w:sz w:val="24"/>
          <w:szCs w:val="24"/>
        </w:rPr>
        <w:t xml:space="preserve"> ли право заведующий ДОУ сократить ставку специалиста по охране труда при численности сотрудников 90 человек?</w:t>
      </w:r>
    </w:p>
    <w:p w:rsidR="00A2688F" w:rsidRPr="00A2688F" w:rsidRDefault="00A2688F" w:rsidP="00A2688F">
      <w:pPr>
        <w:spacing w:after="0" w:line="240" w:lineRule="auto"/>
        <w:ind w:firstLine="709"/>
        <w:jc w:val="both"/>
        <w:rPr>
          <w:rFonts w:ascii="Times New Roman" w:hAnsi="Times New Roman" w:cs="Times New Roman"/>
          <w:sz w:val="24"/>
          <w:szCs w:val="24"/>
        </w:rPr>
      </w:pPr>
      <w:r w:rsidRPr="00A2688F">
        <w:rPr>
          <w:rFonts w:ascii="Times New Roman" w:hAnsi="Times New Roman" w:cs="Times New Roman"/>
          <w:b/>
          <w:sz w:val="24"/>
          <w:szCs w:val="24"/>
        </w:rPr>
        <w:t xml:space="preserve">Ответ: </w:t>
      </w:r>
      <w:r w:rsidRPr="00A2688F">
        <w:rPr>
          <w:rFonts w:ascii="Times New Roman" w:hAnsi="Times New Roman" w:cs="Times New Roman"/>
          <w:sz w:val="24"/>
          <w:szCs w:val="24"/>
        </w:rPr>
        <w:t xml:space="preserve">В целях эффективной экономической деятельности и рационального управления имуществом, как неоднократно указывал Конституционный Суд Российской Федерации, работодатель самостоятельно под свою ответственность принимает необходимые кадровые решения (подбор, расстановка, увольнение персонала). Поэтому полагаем, что работодатель вправе принять решение о сокращении ставки специалиста по охране труда, но должен обеспечить требования </w:t>
      </w:r>
      <w:hyperlink r:id="rId51">
        <w:r w:rsidRPr="00A2688F">
          <w:rPr>
            <w:rFonts w:ascii="Times New Roman" w:hAnsi="Times New Roman" w:cs="Times New Roman"/>
            <w:color w:val="0000FF"/>
            <w:sz w:val="24"/>
            <w:szCs w:val="24"/>
          </w:rPr>
          <w:t>части 1 статьи 223</w:t>
        </w:r>
      </w:hyperlink>
      <w:r w:rsidRPr="00A2688F">
        <w:rPr>
          <w:rFonts w:ascii="Times New Roman" w:hAnsi="Times New Roman" w:cs="Times New Roman"/>
          <w:sz w:val="24"/>
          <w:szCs w:val="24"/>
        </w:rPr>
        <w:t xml:space="preserve"> ТК РФ.</w:t>
      </w:r>
    </w:p>
    <w:p w:rsidR="00A2688F" w:rsidRPr="00A2688F" w:rsidRDefault="00A2688F" w:rsidP="00A2688F">
      <w:pPr>
        <w:spacing w:after="0" w:line="240" w:lineRule="auto"/>
        <w:ind w:firstLine="709"/>
        <w:jc w:val="both"/>
        <w:rPr>
          <w:rFonts w:ascii="Times New Roman" w:hAnsi="Times New Roman" w:cs="Times New Roman"/>
          <w:sz w:val="24"/>
          <w:szCs w:val="24"/>
        </w:rPr>
      </w:pPr>
      <w:r w:rsidRPr="00EC30BE">
        <w:rPr>
          <w:rFonts w:ascii="Times New Roman" w:hAnsi="Times New Roman" w:cs="Times New Roman"/>
          <w:b/>
          <w:sz w:val="24"/>
          <w:szCs w:val="24"/>
        </w:rPr>
        <w:t>Правовое обоснование</w:t>
      </w:r>
      <w:r w:rsidRPr="00A2688F">
        <w:rPr>
          <w:rFonts w:ascii="Times New Roman" w:hAnsi="Times New Roman" w:cs="Times New Roman"/>
          <w:sz w:val="24"/>
          <w:szCs w:val="24"/>
        </w:rPr>
        <w:t xml:space="preserve">: Согласно </w:t>
      </w:r>
      <w:hyperlink r:id="rId52">
        <w:r w:rsidRPr="00A2688F">
          <w:rPr>
            <w:rFonts w:ascii="Times New Roman" w:hAnsi="Times New Roman" w:cs="Times New Roman"/>
            <w:color w:val="0000FF"/>
            <w:sz w:val="24"/>
            <w:szCs w:val="24"/>
          </w:rPr>
          <w:t>ч. 1 ст. 223</w:t>
        </w:r>
      </w:hyperlink>
      <w:r w:rsidRPr="00A2688F">
        <w:rPr>
          <w:rFonts w:ascii="Times New Roman" w:hAnsi="Times New Roman" w:cs="Times New Roman"/>
          <w:sz w:val="24"/>
          <w:szCs w:val="24"/>
        </w:rPr>
        <w:t xml:space="preserve"> в целях обеспечения соблюдения требований охраны труда, осуществления контроля за их выполнением у каждого работодателя, </w:t>
      </w:r>
      <w:r w:rsidRPr="00A2688F">
        <w:rPr>
          <w:rFonts w:ascii="Times New Roman" w:hAnsi="Times New Roman" w:cs="Times New Roman"/>
          <w:sz w:val="24"/>
          <w:szCs w:val="24"/>
        </w:rPr>
        <w:lastRenderedPageBreak/>
        <w:t>осуществляющего производственную деятельность, численность работников которого превышает 50 человек, создается служба охраны труда или вводится должность специалиста по охране труда.</w:t>
      </w:r>
    </w:p>
    <w:p w:rsidR="00A2688F" w:rsidRPr="00A2688F" w:rsidRDefault="00A2688F" w:rsidP="00A2688F">
      <w:pPr>
        <w:spacing w:after="0" w:line="240" w:lineRule="auto"/>
        <w:ind w:firstLine="709"/>
        <w:jc w:val="both"/>
        <w:rPr>
          <w:rFonts w:ascii="Times New Roman" w:hAnsi="Times New Roman" w:cs="Times New Roman"/>
          <w:sz w:val="24"/>
          <w:szCs w:val="24"/>
        </w:rPr>
      </w:pPr>
      <w:r w:rsidRPr="00A2688F">
        <w:rPr>
          <w:rFonts w:ascii="Times New Roman" w:hAnsi="Times New Roman" w:cs="Times New Roman"/>
          <w:sz w:val="24"/>
          <w:szCs w:val="24"/>
        </w:rPr>
        <w:t>Работодатель, численность работников которого не превышает 50 человек, принимает решение о создании службы охраны труда или введении должности специалиста по охране труда с учетом специфики своей производственной деятельности (</w:t>
      </w:r>
      <w:hyperlink r:id="rId53">
        <w:r w:rsidRPr="00A2688F">
          <w:rPr>
            <w:rFonts w:ascii="Times New Roman" w:hAnsi="Times New Roman" w:cs="Times New Roman"/>
            <w:color w:val="0000FF"/>
            <w:sz w:val="24"/>
            <w:szCs w:val="24"/>
          </w:rPr>
          <w:t>ч. 2 ст. 223</w:t>
        </w:r>
      </w:hyperlink>
      <w:r w:rsidRPr="00A2688F">
        <w:rPr>
          <w:rFonts w:ascii="Times New Roman" w:hAnsi="Times New Roman" w:cs="Times New Roman"/>
          <w:sz w:val="24"/>
          <w:szCs w:val="24"/>
        </w:rPr>
        <w:t xml:space="preserve"> ТК РФ).</w:t>
      </w:r>
    </w:p>
    <w:p w:rsidR="00A2688F" w:rsidRPr="00A2688F" w:rsidRDefault="00A2688F" w:rsidP="00A2688F">
      <w:pPr>
        <w:spacing w:after="0" w:line="240" w:lineRule="auto"/>
        <w:ind w:firstLine="709"/>
        <w:jc w:val="both"/>
        <w:rPr>
          <w:rFonts w:ascii="Times New Roman" w:hAnsi="Times New Roman" w:cs="Times New Roman"/>
          <w:sz w:val="24"/>
          <w:szCs w:val="24"/>
        </w:rPr>
      </w:pPr>
    </w:p>
    <w:p w:rsidR="00A2688F" w:rsidRPr="00A2688F" w:rsidRDefault="00A2688F" w:rsidP="00EC30BE">
      <w:pPr>
        <w:spacing w:after="0" w:line="240" w:lineRule="auto"/>
        <w:ind w:firstLine="709"/>
        <w:rPr>
          <w:rFonts w:ascii="Times New Roman" w:hAnsi="Times New Roman" w:cs="Times New Roman"/>
          <w:sz w:val="24"/>
          <w:szCs w:val="24"/>
        </w:rPr>
      </w:pPr>
      <w:r w:rsidRPr="00A2688F">
        <w:rPr>
          <w:rFonts w:ascii="Times New Roman" w:hAnsi="Times New Roman" w:cs="Times New Roman"/>
          <w:sz w:val="24"/>
          <w:szCs w:val="24"/>
        </w:rPr>
        <w:t>20.03.2024</w:t>
      </w:r>
    </w:p>
    <w:p w:rsidR="00A2688F" w:rsidRPr="00A2688F" w:rsidRDefault="00A2688F" w:rsidP="00A2688F">
      <w:pPr>
        <w:pBdr>
          <w:bottom w:val="single" w:sz="6" w:space="0" w:color="auto"/>
        </w:pBdr>
        <w:spacing w:after="0" w:line="240" w:lineRule="auto"/>
        <w:ind w:firstLine="709"/>
        <w:jc w:val="both"/>
        <w:rPr>
          <w:rFonts w:ascii="Times New Roman" w:hAnsi="Times New Roman" w:cs="Times New Roman"/>
          <w:sz w:val="24"/>
          <w:szCs w:val="24"/>
        </w:rPr>
      </w:pPr>
    </w:p>
    <w:p w:rsidR="00A2688F" w:rsidRPr="00A2688F" w:rsidRDefault="00A2688F" w:rsidP="00A2688F">
      <w:pPr>
        <w:shd w:val="clear" w:color="auto" w:fill="FFFFFF"/>
        <w:spacing w:after="0" w:line="240" w:lineRule="auto"/>
        <w:ind w:firstLine="709"/>
        <w:rPr>
          <w:rFonts w:ascii="Times New Roman" w:eastAsia="Calibri" w:hAnsi="Times New Roman" w:cs="Times New Roman"/>
          <w:b/>
          <w:sz w:val="24"/>
          <w:szCs w:val="24"/>
        </w:rPr>
      </w:pPr>
    </w:p>
    <w:p w:rsidR="00663239" w:rsidRPr="00663239" w:rsidRDefault="00663239" w:rsidP="00663239">
      <w:pPr>
        <w:spacing w:after="0" w:line="240" w:lineRule="auto"/>
        <w:ind w:firstLine="709"/>
        <w:rPr>
          <w:rFonts w:ascii="Times New Roman" w:hAnsi="Times New Roman" w:cs="Times New Roman"/>
          <w:sz w:val="24"/>
          <w:szCs w:val="24"/>
        </w:rPr>
      </w:pPr>
      <w:r w:rsidRPr="00663239">
        <w:rPr>
          <w:rFonts w:ascii="Times New Roman" w:hAnsi="Times New Roman" w:cs="Times New Roman"/>
          <w:sz w:val="24"/>
          <w:szCs w:val="24"/>
        </w:rPr>
        <w:t xml:space="preserve">Документ предоставлен </w:t>
      </w:r>
      <w:hyperlink r:id="rId54">
        <w:r w:rsidRPr="00663239">
          <w:rPr>
            <w:rFonts w:ascii="Times New Roman" w:hAnsi="Times New Roman" w:cs="Times New Roman"/>
            <w:color w:val="0000FF"/>
            <w:sz w:val="24"/>
            <w:szCs w:val="24"/>
          </w:rPr>
          <w:t>КонсультантПлюс</w:t>
        </w:r>
      </w:hyperlink>
    </w:p>
    <w:p w:rsidR="00663239" w:rsidRPr="00663239" w:rsidRDefault="00663239" w:rsidP="00663239">
      <w:pPr>
        <w:spacing w:after="0" w:line="240" w:lineRule="auto"/>
        <w:ind w:firstLine="709"/>
        <w:jc w:val="right"/>
        <w:rPr>
          <w:rFonts w:ascii="Times New Roman" w:hAnsi="Times New Roman" w:cs="Times New Roman"/>
          <w:sz w:val="24"/>
          <w:szCs w:val="24"/>
        </w:rPr>
      </w:pPr>
      <w:r w:rsidRPr="00663239">
        <w:rPr>
          <w:rFonts w:ascii="Times New Roman" w:hAnsi="Times New Roman" w:cs="Times New Roman"/>
          <w:sz w:val="24"/>
          <w:szCs w:val="24"/>
        </w:rPr>
        <w:t>"Сайт "</w:t>
      </w:r>
      <w:proofErr w:type="spellStart"/>
      <w:r w:rsidRPr="00663239">
        <w:rPr>
          <w:rFonts w:ascii="Times New Roman" w:hAnsi="Times New Roman" w:cs="Times New Roman"/>
          <w:sz w:val="24"/>
          <w:szCs w:val="24"/>
        </w:rPr>
        <w:t>Онлайнинспекция.РФ</w:t>
      </w:r>
      <w:proofErr w:type="spellEnd"/>
      <w:r w:rsidRPr="00663239">
        <w:rPr>
          <w:rFonts w:ascii="Times New Roman" w:hAnsi="Times New Roman" w:cs="Times New Roman"/>
          <w:sz w:val="24"/>
          <w:szCs w:val="24"/>
        </w:rPr>
        <w:t>", 2024</w:t>
      </w:r>
    </w:p>
    <w:p w:rsidR="00663239" w:rsidRPr="00663239" w:rsidRDefault="00663239" w:rsidP="00663239">
      <w:pPr>
        <w:spacing w:after="0" w:line="240" w:lineRule="auto"/>
        <w:ind w:firstLine="709"/>
        <w:jc w:val="both"/>
        <w:rPr>
          <w:rFonts w:ascii="Times New Roman" w:hAnsi="Times New Roman" w:cs="Times New Roman"/>
          <w:sz w:val="24"/>
          <w:szCs w:val="24"/>
        </w:rPr>
      </w:pPr>
    </w:p>
    <w:p w:rsidR="00663239" w:rsidRPr="00663239" w:rsidRDefault="00663239" w:rsidP="00663239">
      <w:pPr>
        <w:spacing w:after="0" w:line="240" w:lineRule="auto"/>
        <w:ind w:firstLine="709"/>
        <w:jc w:val="both"/>
        <w:rPr>
          <w:rFonts w:ascii="Times New Roman" w:hAnsi="Times New Roman" w:cs="Times New Roman"/>
          <w:sz w:val="24"/>
          <w:szCs w:val="24"/>
        </w:rPr>
      </w:pPr>
      <w:r w:rsidRPr="00663239">
        <w:rPr>
          <w:rFonts w:ascii="Times New Roman" w:hAnsi="Times New Roman" w:cs="Times New Roman"/>
          <w:b/>
          <w:sz w:val="24"/>
          <w:szCs w:val="24"/>
        </w:rPr>
        <w:t>Вопрос:</w:t>
      </w:r>
      <w:r w:rsidRPr="00663239">
        <w:rPr>
          <w:rFonts w:ascii="Times New Roman" w:hAnsi="Times New Roman" w:cs="Times New Roman"/>
          <w:sz w:val="24"/>
          <w:szCs w:val="24"/>
        </w:rPr>
        <w:t xml:space="preserve"> </w:t>
      </w:r>
      <w:r w:rsidRPr="00663239">
        <w:rPr>
          <w:rFonts w:ascii="Times New Roman" w:hAnsi="Times New Roman" w:cs="Times New Roman"/>
          <w:b/>
          <w:sz w:val="24"/>
          <w:szCs w:val="24"/>
        </w:rPr>
        <w:t xml:space="preserve">Являются ли обязательными для исполнения государственным бюджетным учреждением (молодежный центр) </w:t>
      </w:r>
      <w:hyperlink r:id="rId55">
        <w:r w:rsidRPr="00663239">
          <w:rPr>
            <w:rFonts w:ascii="Times New Roman" w:hAnsi="Times New Roman" w:cs="Times New Roman"/>
            <w:b/>
            <w:color w:val="0000FF"/>
            <w:sz w:val="24"/>
            <w:szCs w:val="24"/>
          </w:rPr>
          <w:t>Рекомендации</w:t>
        </w:r>
      </w:hyperlink>
      <w:r w:rsidRPr="00663239">
        <w:rPr>
          <w:rFonts w:ascii="Times New Roman" w:hAnsi="Times New Roman" w:cs="Times New Roman"/>
          <w:b/>
          <w:sz w:val="24"/>
          <w:szCs w:val="24"/>
        </w:rPr>
        <w:t xml:space="preserve"> по численности службы охраны труда, утвержденные Приказом Минтруда России от 31.01.2022 N 37, в части количества специалистов по охране труда? </w:t>
      </w:r>
      <w:r w:rsidRPr="00663239">
        <w:rPr>
          <w:rFonts w:ascii="Times New Roman" w:hAnsi="Times New Roman" w:cs="Times New Roman"/>
          <w:sz w:val="24"/>
          <w:szCs w:val="24"/>
        </w:rPr>
        <w:t xml:space="preserve">Обязан ли работодатель увеличить штат на одного или несколько специалистов по охране труда, если по вышеуказанным </w:t>
      </w:r>
      <w:hyperlink r:id="rId56">
        <w:r w:rsidRPr="00663239">
          <w:rPr>
            <w:rFonts w:ascii="Times New Roman" w:hAnsi="Times New Roman" w:cs="Times New Roman"/>
            <w:color w:val="0000FF"/>
            <w:sz w:val="24"/>
            <w:szCs w:val="24"/>
          </w:rPr>
          <w:t>Рекомендациям</w:t>
        </w:r>
      </w:hyperlink>
      <w:r w:rsidRPr="00663239">
        <w:rPr>
          <w:rFonts w:ascii="Times New Roman" w:hAnsi="Times New Roman" w:cs="Times New Roman"/>
          <w:sz w:val="24"/>
          <w:szCs w:val="24"/>
        </w:rPr>
        <w:t xml:space="preserve"> в молодежном центре недостаточно специалистов по охране труда (по </w:t>
      </w:r>
      <w:hyperlink r:id="rId57">
        <w:r w:rsidRPr="00663239">
          <w:rPr>
            <w:rFonts w:ascii="Times New Roman" w:hAnsi="Times New Roman" w:cs="Times New Roman"/>
            <w:color w:val="0000FF"/>
            <w:sz w:val="24"/>
            <w:szCs w:val="24"/>
          </w:rPr>
          <w:t>Рекомендациями</w:t>
        </w:r>
      </w:hyperlink>
      <w:r w:rsidRPr="00663239">
        <w:rPr>
          <w:rFonts w:ascii="Times New Roman" w:hAnsi="Times New Roman" w:cs="Times New Roman"/>
          <w:sz w:val="24"/>
          <w:szCs w:val="24"/>
        </w:rPr>
        <w:t xml:space="preserve"> должно быть более 4, а по факту только 1)?</w:t>
      </w:r>
    </w:p>
    <w:p w:rsidR="00663239" w:rsidRPr="00663239" w:rsidRDefault="00663239" w:rsidP="00663239">
      <w:pPr>
        <w:spacing w:after="0" w:line="240" w:lineRule="auto"/>
        <w:ind w:firstLine="709"/>
        <w:jc w:val="both"/>
        <w:rPr>
          <w:rFonts w:ascii="Times New Roman" w:hAnsi="Times New Roman" w:cs="Times New Roman"/>
          <w:sz w:val="24"/>
          <w:szCs w:val="24"/>
        </w:rPr>
      </w:pPr>
      <w:r w:rsidRPr="00663239">
        <w:rPr>
          <w:rFonts w:ascii="Times New Roman" w:hAnsi="Times New Roman" w:cs="Times New Roman"/>
          <w:b/>
          <w:sz w:val="24"/>
          <w:szCs w:val="24"/>
        </w:rPr>
        <w:t>Ответ:</w:t>
      </w:r>
      <w:r w:rsidRPr="00663239">
        <w:rPr>
          <w:rFonts w:ascii="Times New Roman" w:hAnsi="Times New Roman" w:cs="Times New Roman"/>
          <w:sz w:val="24"/>
          <w:szCs w:val="24"/>
        </w:rPr>
        <w:t xml:space="preserve"> Указанные </w:t>
      </w:r>
      <w:hyperlink r:id="rId58">
        <w:r w:rsidRPr="00663239">
          <w:rPr>
            <w:rFonts w:ascii="Times New Roman" w:hAnsi="Times New Roman" w:cs="Times New Roman"/>
            <w:color w:val="0000FF"/>
            <w:sz w:val="24"/>
            <w:szCs w:val="24"/>
          </w:rPr>
          <w:t>Рекомендации</w:t>
        </w:r>
      </w:hyperlink>
      <w:r w:rsidRPr="00663239">
        <w:rPr>
          <w:rFonts w:ascii="Times New Roman" w:hAnsi="Times New Roman" w:cs="Times New Roman"/>
          <w:sz w:val="24"/>
          <w:szCs w:val="24"/>
        </w:rPr>
        <w:t xml:space="preserve"> носят рекомендательный, а не обязательный характер.</w:t>
      </w:r>
    </w:p>
    <w:p w:rsidR="00663239" w:rsidRPr="00663239" w:rsidRDefault="00663239" w:rsidP="00663239">
      <w:pPr>
        <w:spacing w:after="0" w:line="240" w:lineRule="auto"/>
        <w:ind w:firstLine="709"/>
        <w:jc w:val="both"/>
        <w:rPr>
          <w:rFonts w:ascii="Times New Roman" w:hAnsi="Times New Roman" w:cs="Times New Roman"/>
          <w:sz w:val="24"/>
          <w:szCs w:val="24"/>
        </w:rPr>
      </w:pPr>
      <w:r w:rsidRPr="00663239">
        <w:rPr>
          <w:rFonts w:ascii="Times New Roman" w:hAnsi="Times New Roman" w:cs="Times New Roman"/>
          <w:b/>
          <w:sz w:val="24"/>
          <w:szCs w:val="24"/>
        </w:rPr>
        <w:t>Правовое обоснование:</w:t>
      </w:r>
      <w:r w:rsidRPr="00663239">
        <w:rPr>
          <w:rFonts w:ascii="Times New Roman" w:hAnsi="Times New Roman" w:cs="Times New Roman"/>
          <w:sz w:val="24"/>
          <w:szCs w:val="24"/>
        </w:rPr>
        <w:t xml:space="preserve"> Согласно Приказу Минтруда России от 31.01.2022 N 37 "Об утверждении Рекомендаций по структуре службы охраны труда в организации и по численности работников службы охраны труда" </w:t>
      </w:r>
      <w:hyperlink r:id="rId59">
        <w:r w:rsidRPr="00663239">
          <w:rPr>
            <w:rFonts w:ascii="Times New Roman" w:hAnsi="Times New Roman" w:cs="Times New Roman"/>
            <w:color w:val="0000FF"/>
            <w:sz w:val="24"/>
            <w:szCs w:val="24"/>
          </w:rPr>
          <w:t>Рекомендации</w:t>
        </w:r>
      </w:hyperlink>
      <w:r w:rsidRPr="00663239">
        <w:rPr>
          <w:rFonts w:ascii="Times New Roman" w:hAnsi="Times New Roman" w:cs="Times New Roman"/>
          <w:sz w:val="24"/>
          <w:szCs w:val="24"/>
        </w:rPr>
        <w:t xml:space="preserve"> рекомендуются к применению работодателями независимо от их организационно-правовых форм и форм собственности при формировании структуры службы охраны труда, определении и обосновании необходимой численности работников службы охраны труда, установлении должностных обязанностей и их распределении между указанными работниками с учетом специфики деятельности работодателя. На основании </w:t>
      </w:r>
      <w:hyperlink r:id="rId60">
        <w:r w:rsidRPr="00663239">
          <w:rPr>
            <w:rFonts w:ascii="Times New Roman" w:hAnsi="Times New Roman" w:cs="Times New Roman"/>
            <w:color w:val="0000FF"/>
            <w:sz w:val="24"/>
            <w:szCs w:val="24"/>
          </w:rPr>
          <w:t>Рекомендаций</w:t>
        </w:r>
      </w:hyperlink>
      <w:r w:rsidRPr="00663239">
        <w:rPr>
          <w:rFonts w:ascii="Times New Roman" w:hAnsi="Times New Roman" w:cs="Times New Roman"/>
          <w:sz w:val="24"/>
          <w:szCs w:val="24"/>
        </w:rPr>
        <w:t xml:space="preserve"> и специфики своей деятельности работодатель устанавливает конкретные требования к структуре службы охраны труда и штатной численности ее работников.</w:t>
      </w:r>
    </w:p>
    <w:p w:rsidR="00663239" w:rsidRPr="00663239" w:rsidRDefault="00663239" w:rsidP="00663239">
      <w:pPr>
        <w:spacing w:after="0" w:line="240" w:lineRule="auto"/>
        <w:ind w:firstLine="709"/>
        <w:jc w:val="both"/>
        <w:rPr>
          <w:rFonts w:ascii="Times New Roman" w:hAnsi="Times New Roman" w:cs="Times New Roman"/>
          <w:sz w:val="24"/>
          <w:szCs w:val="24"/>
        </w:rPr>
      </w:pPr>
    </w:p>
    <w:p w:rsidR="00663239" w:rsidRPr="00663239" w:rsidRDefault="00663239" w:rsidP="00663239">
      <w:pPr>
        <w:spacing w:after="0" w:line="240" w:lineRule="auto"/>
        <w:ind w:firstLine="709"/>
        <w:rPr>
          <w:rFonts w:ascii="Times New Roman" w:hAnsi="Times New Roman" w:cs="Times New Roman"/>
          <w:sz w:val="24"/>
          <w:szCs w:val="24"/>
        </w:rPr>
      </w:pPr>
      <w:r w:rsidRPr="00663239">
        <w:rPr>
          <w:rFonts w:ascii="Times New Roman" w:hAnsi="Times New Roman" w:cs="Times New Roman"/>
          <w:sz w:val="24"/>
          <w:szCs w:val="24"/>
        </w:rPr>
        <w:t>21.02.2024</w:t>
      </w:r>
    </w:p>
    <w:p w:rsidR="00663239" w:rsidRPr="00663239" w:rsidRDefault="00663239" w:rsidP="00663239">
      <w:pPr>
        <w:pBdr>
          <w:bottom w:val="single" w:sz="6" w:space="0" w:color="auto"/>
        </w:pBdr>
        <w:spacing w:after="0" w:line="240" w:lineRule="auto"/>
        <w:ind w:firstLine="709"/>
        <w:jc w:val="both"/>
        <w:rPr>
          <w:rFonts w:ascii="Times New Roman" w:hAnsi="Times New Roman" w:cs="Times New Roman"/>
          <w:sz w:val="24"/>
          <w:szCs w:val="24"/>
        </w:rPr>
      </w:pPr>
    </w:p>
    <w:p w:rsidR="00663239" w:rsidRDefault="00663239" w:rsidP="00EC30BE">
      <w:pPr>
        <w:spacing w:after="0" w:line="240" w:lineRule="auto"/>
        <w:ind w:firstLine="709"/>
        <w:rPr>
          <w:rFonts w:ascii="Times New Roman" w:hAnsi="Times New Roman" w:cs="Times New Roman"/>
          <w:sz w:val="24"/>
          <w:szCs w:val="24"/>
        </w:rPr>
      </w:pPr>
    </w:p>
    <w:p w:rsidR="00194CDA" w:rsidRPr="00A2688F" w:rsidRDefault="00194CDA" w:rsidP="00EC30BE">
      <w:pPr>
        <w:spacing w:after="0" w:line="240" w:lineRule="auto"/>
        <w:ind w:firstLine="709"/>
        <w:rPr>
          <w:rFonts w:ascii="Times New Roman" w:hAnsi="Times New Roman" w:cs="Times New Roman"/>
          <w:sz w:val="24"/>
          <w:szCs w:val="24"/>
        </w:rPr>
      </w:pPr>
      <w:r w:rsidRPr="00A2688F">
        <w:rPr>
          <w:rFonts w:ascii="Times New Roman" w:hAnsi="Times New Roman" w:cs="Times New Roman"/>
          <w:sz w:val="24"/>
          <w:szCs w:val="24"/>
        </w:rPr>
        <w:t xml:space="preserve">Документ предоставлен </w:t>
      </w:r>
      <w:hyperlink r:id="rId61">
        <w:r w:rsidRPr="00A2688F">
          <w:rPr>
            <w:rFonts w:ascii="Times New Roman" w:hAnsi="Times New Roman" w:cs="Times New Roman"/>
            <w:color w:val="0000FF"/>
            <w:sz w:val="24"/>
            <w:szCs w:val="24"/>
          </w:rPr>
          <w:t>КонсультантПлюс</w:t>
        </w:r>
      </w:hyperlink>
    </w:p>
    <w:p w:rsidR="00194CDA" w:rsidRPr="00A2688F" w:rsidRDefault="00194CDA" w:rsidP="00A2688F">
      <w:pPr>
        <w:spacing w:after="0" w:line="240" w:lineRule="auto"/>
        <w:ind w:firstLine="709"/>
        <w:jc w:val="right"/>
        <w:rPr>
          <w:rFonts w:ascii="Times New Roman" w:hAnsi="Times New Roman" w:cs="Times New Roman"/>
          <w:sz w:val="24"/>
          <w:szCs w:val="24"/>
        </w:rPr>
      </w:pPr>
      <w:r w:rsidRPr="00A2688F">
        <w:rPr>
          <w:rFonts w:ascii="Times New Roman" w:hAnsi="Times New Roman" w:cs="Times New Roman"/>
          <w:sz w:val="24"/>
          <w:szCs w:val="24"/>
        </w:rPr>
        <w:t>"Сайт "</w:t>
      </w:r>
      <w:proofErr w:type="spellStart"/>
      <w:r w:rsidRPr="00A2688F">
        <w:rPr>
          <w:rFonts w:ascii="Times New Roman" w:hAnsi="Times New Roman" w:cs="Times New Roman"/>
          <w:sz w:val="24"/>
          <w:szCs w:val="24"/>
        </w:rPr>
        <w:t>Онлайнинспекция.РФ</w:t>
      </w:r>
      <w:proofErr w:type="spellEnd"/>
      <w:r w:rsidRPr="00A2688F">
        <w:rPr>
          <w:rFonts w:ascii="Times New Roman" w:hAnsi="Times New Roman" w:cs="Times New Roman"/>
          <w:sz w:val="24"/>
          <w:szCs w:val="24"/>
        </w:rPr>
        <w:t>", 2022</w:t>
      </w:r>
    </w:p>
    <w:p w:rsidR="00194CDA" w:rsidRPr="00A2688F" w:rsidRDefault="00194CDA" w:rsidP="00A2688F">
      <w:pPr>
        <w:spacing w:after="0" w:line="240" w:lineRule="auto"/>
        <w:ind w:firstLine="709"/>
        <w:jc w:val="both"/>
        <w:rPr>
          <w:rFonts w:ascii="Times New Roman" w:hAnsi="Times New Roman" w:cs="Times New Roman"/>
          <w:sz w:val="24"/>
          <w:szCs w:val="24"/>
        </w:rPr>
      </w:pPr>
    </w:p>
    <w:p w:rsidR="00194CDA" w:rsidRPr="00A2688F" w:rsidRDefault="00194CDA" w:rsidP="00A2688F">
      <w:pPr>
        <w:spacing w:after="0" w:line="240" w:lineRule="auto"/>
        <w:ind w:firstLine="709"/>
        <w:jc w:val="both"/>
        <w:rPr>
          <w:rFonts w:ascii="Times New Roman" w:hAnsi="Times New Roman" w:cs="Times New Roman"/>
          <w:sz w:val="24"/>
          <w:szCs w:val="24"/>
        </w:rPr>
      </w:pPr>
      <w:r w:rsidRPr="00A2688F">
        <w:rPr>
          <w:rFonts w:ascii="Times New Roman" w:hAnsi="Times New Roman" w:cs="Times New Roman"/>
          <w:b/>
          <w:sz w:val="24"/>
          <w:szCs w:val="24"/>
        </w:rPr>
        <w:t xml:space="preserve">Вопрос: </w:t>
      </w:r>
      <w:proofErr w:type="gramStart"/>
      <w:r w:rsidRPr="00A2688F">
        <w:rPr>
          <w:rFonts w:ascii="Times New Roman" w:hAnsi="Times New Roman" w:cs="Times New Roman"/>
          <w:b/>
          <w:sz w:val="24"/>
          <w:szCs w:val="24"/>
        </w:rPr>
        <w:t>С</w:t>
      </w:r>
      <w:proofErr w:type="gramEnd"/>
      <w:r w:rsidRPr="00A2688F">
        <w:rPr>
          <w:rFonts w:ascii="Times New Roman" w:hAnsi="Times New Roman" w:cs="Times New Roman"/>
          <w:b/>
          <w:sz w:val="24"/>
          <w:szCs w:val="24"/>
        </w:rPr>
        <w:t xml:space="preserve"> 01.03.2022 вступили в силу изменения, касающиеся охраны труда на предприятиях. Мы учреждение культурно-досугового типа (Дом культуры), численность работников с учетом внешних совместителей порядка 75 человек. Служба по охране труда, как и должность специалиста, отсутствует, все документы вел специалист, назначенный директором. Обязательно ли нам вводить должность специалиста, или можно все оставить по-прежнему? </w:t>
      </w:r>
      <w:r w:rsidRPr="00A2688F">
        <w:rPr>
          <w:rFonts w:ascii="Times New Roman" w:hAnsi="Times New Roman" w:cs="Times New Roman"/>
          <w:sz w:val="24"/>
          <w:szCs w:val="24"/>
        </w:rPr>
        <w:t xml:space="preserve">В вашем разъяснении это немного непонятно: </w:t>
      </w:r>
      <w:hyperlink r:id="rId62">
        <w:r w:rsidRPr="00A2688F">
          <w:rPr>
            <w:rFonts w:ascii="Times New Roman" w:hAnsi="Times New Roman" w:cs="Times New Roman"/>
            <w:color w:val="0000FF"/>
            <w:sz w:val="24"/>
            <w:szCs w:val="24"/>
          </w:rPr>
          <w:t>https://онлайнинспекция.рф/reminder/233</w:t>
        </w:r>
      </w:hyperlink>
      <w:r w:rsidRPr="00A2688F">
        <w:rPr>
          <w:rFonts w:ascii="Times New Roman" w:hAnsi="Times New Roman" w:cs="Times New Roman"/>
          <w:sz w:val="24"/>
          <w:szCs w:val="24"/>
        </w:rPr>
        <w:t xml:space="preserve">. Относимся ли мы к работодателям, осуществляющим производственную деятельность, и в полной ли мере на нас распространяется </w:t>
      </w:r>
      <w:hyperlink r:id="rId63">
        <w:r w:rsidRPr="00A2688F">
          <w:rPr>
            <w:rFonts w:ascii="Times New Roman" w:hAnsi="Times New Roman" w:cs="Times New Roman"/>
            <w:color w:val="0000FF"/>
            <w:sz w:val="24"/>
            <w:szCs w:val="24"/>
          </w:rPr>
          <w:t>часть первая ст. 223</w:t>
        </w:r>
      </w:hyperlink>
      <w:r w:rsidRPr="00A2688F">
        <w:rPr>
          <w:rFonts w:ascii="Times New Roman" w:hAnsi="Times New Roman" w:cs="Times New Roman"/>
          <w:sz w:val="24"/>
          <w:szCs w:val="24"/>
        </w:rPr>
        <w:t xml:space="preserve"> ТК РФ: "В целях обеспечения соблюдения требований охраны труда, осуществления контроля за их выполнением у каждого работодателя, осуществляющего производственную деятельность, численность работников которого превышает 50 человек, создается служба охраны труда или вводится должность специалиста по охране труда"? Если да, то как мне правильно обосновать необходимость введения в </w:t>
      </w:r>
      <w:hyperlink r:id="rId64">
        <w:r w:rsidRPr="00A2688F">
          <w:rPr>
            <w:rFonts w:ascii="Times New Roman" w:hAnsi="Times New Roman" w:cs="Times New Roman"/>
            <w:color w:val="0000FF"/>
            <w:sz w:val="24"/>
            <w:szCs w:val="24"/>
          </w:rPr>
          <w:t>штатное расписание</w:t>
        </w:r>
      </w:hyperlink>
      <w:r w:rsidRPr="00A2688F">
        <w:rPr>
          <w:rFonts w:ascii="Times New Roman" w:hAnsi="Times New Roman" w:cs="Times New Roman"/>
          <w:sz w:val="24"/>
          <w:szCs w:val="24"/>
        </w:rPr>
        <w:t xml:space="preserve"> новой единицы для вышестоящего руководителя?</w:t>
      </w:r>
    </w:p>
    <w:p w:rsidR="00194CDA" w:rsidRPr="00A2688F" w:rsidRDefault="00194CDA" w:rsidP="00A2688F">
      <w:pPr>
        <w:spacing w:after="0" w:line="240" w:lineRule="auto"/>
        <w:ind w:firstLine="709"/>
        <w:jc w:val="both"/>
        <w:rPr>
          <w:rFonts w:ascii="Times New Roman" w:hAnsi="Times New Roman" w:cs="Times New Roman"/>
          <w:sz w:val="24"/>
          <w:szCs w:val="24"/>
        </w:rPr>
      </w:pPr>
      <w:r w:rsidRPr="00A2688F">
        <w:rPr>
          <w:rFonts w:ascii="Times New Roman" w:hAnsi="Times New Roman" w:cs="Times New Roman"/>
          <w:b/>
          <w:sz w:val="24"/>
          <w:szCs w:val="24"/>
        </w:rPr>
        <w:t>Ответ</w:t>
      </w:r>
      <w:proofErr w:type="gramStart"/>
      <w:r w:rsidRPr="00A2688F">
        <w:rPr>
          <w:rFonts w:ascii="Times New Roman" w:hAnsi="Times New Roman" w:cs="Times New Roman"/>
          <w:b/>
          <w:sz w:val="24"/>
          <w:szCs w:val="24"/>
        </w:rPr>
        <w:t xml:space="preserve">: </w:t>
      </w:r>
      <w:r w:rsidRPr="00A2688F">
        <w:rPr>
          <w:rFonts w:ascii="Times New Roman" w:hAnsi="Times New Roman" w:cs="Times New Roman"/>
          <w:sz w:val="24"/>
          <w:szCs w:val="24"/>
        </w:rPr>
        <w:t>Если</w:t>
      </w:r>
      <w:proofErr w:type="gramEnd"/>
      <w:r w:rsidRPr="00A2688F">
        <w:rPr>
          <w:rFonts w:ascii="Times New Roman" w:hAnsi="Times New Roman" w:cs="Times New Roman"/>
          <w:sz w:val="24"/>
          <w:szCs w:val="24"/>
        </w:rPr>
        <w:t xml:space="preserve"> численность работников вашей организации составляет более 50 человек, то введение должности специалиста по охране труда или создание службы охраны труда является обязательным. Такая обязанность работодателю установлена </w:t>
      </w:r>
      <w:hyperlink r:id="rId65">
        <w:r w:rsidRPr="00A2688F">
          <w:rPr>
            <w:rFonts w:ascii="Times New Roman" w:hAnsi="Times New Roman" w:cs="Times New Roman"/>
            <w:color w:val="0000FF"/>
            <w:sz w:val="24"/>
            <w:szCs w:val="24"/>
          </w:rPr>
          <w:t>частью 1 статьи 223</w:t>
        </w:r>
      </w:hyperlink>
      <w:r w:rsidRPr="00A2688F">
        <w:rPr>
          <w:rFonts w:ascii="Times New Roman" w:hAnsi="Times New Roman" w:cs="Times New Roman"/>
          <w:sz w:val="24"/>
          <w:szCs w:val="24"/>
        </w:rPr>
        <w:t xml:space="preserve"> ТК РФ. Под производственной деятельностью в том числе понимается оказание различных видов услуг.</w:t>
      </w:r>
    </w:p>
    <w:p w:rsidR="00194CDA" w:rsidRPr="00A2688F" w:rsidRDefault="00194CDA" w:rsidP="00A2688F">
      <w:pPr>
        <w:spacing w:after="0" w:line="240" w:lineRule="auto"/>
        <w:ind w:firstLine="709"/>
        <w:jc w:val="both"/>
        <w:rPr>
          <w:rFonts w:ascii="Times New Roman" w:hAnsi="Times New Roman" w:cs="Times New Roman"/>
          <w:sz w:val="24"/>
          <w:szCs w:val="24"/>
        </w:rPr>
      </w:pPr>
      <w:r w:rsidRPr="00A2688F">
        <w:rPr>
          <w:rFonts w:ascii="Times New Roman" w:hAnsi="Times New Roman" w:cs="Times New Roman"/>
          <w:b/>
          <w:sz w:val="24"/>
          <w:szCs w:val="24"/>
        </w:rPr>
        <w:t xml:space="preserve">Правовое обоснование: </w:t>
      </w:r>
      <w:r w:rsidRPr="00A2688F">
        <w:rPr>
          <w:rFonts w:ascii="Times New Roman" w:hAnsi="Times New Roman" w:cs="Times New Roman"/>
          <w:sz w:val="24"/>
          <w:szCs w:val="24"/>
        </w:rPr>
        <w:t xml:space="preserve">Согласно </w:t>
      </w:r>
      <w:hyperlink r:id="rId66">
        <w:r w:rsidRPr="00A2688F">
          <w:rPr>
            <w:rFonts w:ascii="Times New Roman" w:hAnsi="Times New Roman" w:cs="Times New Roman"/>
            <w:color w:val="0000FF"/>
            <w:sz w:val="24"/>
            <w:szCs w:val="24"/>
          </w:rPr>
          <w:t>ч. 1 ст. 223</w:t>
        </w:r>
      </w:hyperlink>
      <w:r w:rsidRPr="00A2688F">
        <w:rPr>
          <w:rFonts w:ascii="Times New Roman" w:hAnsi="Times New Roman" w:cs="Times New Roman"/>
          <w:sz w:val="24"/>
          <w:szCs w:val="24"/>
        </w:rPr>
        <w:t xml:space="preserve"> ТК РФ в целях обеспечения соблюдения требований охраны труда, осуществления контроля за их выполнением у каждого работодателя, </w:t>
      </w:r>
      <w:r w:rsidRPr="00A2688F">
        <w:rPr>
          <w:rFonts w:ascii="Times New Roman" w:hAnsi="Times New Roman" w:cs="Times New Roman"/>
          <w:sz w:val="24"/>
          <w:szCs w:val="24"/>
        </w:rPr>
        <w:lastRenderedPageBreak/>
        <w:t>осуществляющего производственную деятельность, численность работников которого превышает 50 человек, создается служба охраны труда или вводится должность специалиста по охране труда.</w:t>
      </w:r>
    </w:p>
    <w:p w:rsidR="00194CDA" w:rsidRPr="00A2688F" w:rsidRDefault="00194CDA" w:rsidP="00A2688F">
      <w:pPr>
        <w:spacing w:after="0" w:line="240" w:lineRule="auto"/>
        <w:ind w:firstLine="709"/>
        <w:jc w:val="both"/>
        <w:rPr>
          <w:rFonts w:ascii="Times New Roman" w:hAnsi="Times New Roman" w:cs="Times New Roman"/>
          <w:sz w:val="24"/>
          <w:szCs w:val="24"/>
        </w:rPr>
      </w:pPr>
      <w:r w:rsidRPr="00A2688F">
        <w:rPr>
          <w:rFonts w:ascii="Times New Roman" w:hAnsi="Times New Roman" w:cs="Times New Roman"/>
          <w:sz w:val="24"/>
          <w:szCs w:val="24"/>
        </w:rPr>
        <w:t xml:space="preserve">В соответствии с </w:t>
      </w:r>
      <w:hyperlink r:id="rId67">
        <w:r w:rsidRPr="00A2688F">
          <w:rPr>
            <w:rFonts w:ascii="Times New Roman" w:hAnsi="Times New Roman" w:cs="Times New Roman"/>
            <w:color w:val="0000FF"/>
            <w:sz w:val="24"/>
            <w:szCs w:val="24"/>
          </w:rPr>
          <w:t>ч. 10 ст. 209</w:t>
        </w:r>
      </w:hyperlink>
      <w:r w:rsidRPr="00A2688F">
        <w:rPr>
          <w:rFonts w:ascii="Times New Roman" w:hAnsi="Times New Roman" w:cs="Times New Roman"/>
          <w:sz w:val="24"/>
          <w:szCs w:val="24"/>
        </w:rPr>
        <w:t xml:space="preserve"> ТК РФ производственная деятельность - совокупность действий работников с применением средств труда, необходимых для превращения ресурсов в готовую продукцию, включающих в себя производство и переработку различных видов сырья, строительство, оказание различных видов услуг.</w:t>
      </w:r>
    </w:p>
    <w:p w:rsidR="00194CDA" w:rsidRPr="00A2688F" w:rsidRDefault="00194CDA" w:rsidP="00A2688F">
      <w:pPr>
        <w:spacing w:after="0" w:line="240" w:lineRule="auto"/>
        <w:ind w:firstLine="709"/>
        <w:jc w:val="both"/>
        <w:rPr>
          <w:rFonts w:ascii="Times New Roman" w:hAnsi="Times New Roman" w:cs="Times New Roman"/>
          <w:sz w:val="24"/>
          <w:szCs w:val="24"/>
        </w:rPr>
      </w:pPr>
    </w:p>
    <w:p w:rsidR="00194CDA" w:rsidRPr="00A2688F" w:rsidRDefault="00194CDA" w:rsidP="00EC30BE">
      <w:pPr>
        <w:spacing w:after="0" w:line="240" w:lineRule="auto"/>
        <w:ind w:firstLine="709"/>
        <w:rPr>
          <w:rFonts w:ascii="Times New Roman" w:hAnsi="Times New Roman" w:cs="Times New Roman"/>
          <w:sz w:val="24"/>
          <w:szCs w:val="24"/>
        </w:rPr>
      </w:pPr>
      <w:r w:rsidRPr="00A2688F">
        <w:rPr>
          <w:rFonts w:ascii="Times New Roman" w:hAnsi="Times New Roman" w:cs="Times New Roman"/>
          <w:sz w:val="24"/>
          <w:szCs w:val="24"/>
        </w:rPr>
        <w:t>07.06.2022</w:t>
      </w:r>
    </w:p>
    <w:p w:rsidR="00194CDA" w:rsidRPr="00A2688F" w:rsidRDefault="00194CDA" w:rsidP="00A2688F">
      <w:pPr>
        <w:pBdr>
          <w:bottom w:val="single" w:sz="6" w:space="0" w:color="auto"/>
        </w:pBdr>
        <w:spacing w:after="0" w:line="240" w:lineRule="auto"/>
        <w:ind w:firstLine="709"/>
        <w:jc w:val="both"/>
        <w:rPr>
          <w:rFonts w:ascii="Times New Roman" w:hAnsi="Times New Roman" w:cs="Times New Roman"/>
          <w:sz w:val="24"/>
          <w:szCs w:val="24"/>
        </w:rPr>
      </w:pPr>
    </w:p>
    <w:p w:rsidR="00665DAB" w:rsidRPr="00A2688F" w:rsidRDefault="00665DAB" w:rsidP="00EC30BE">
      <w:pPr>
        <w:spacing w:after="0" w:line="240" w:lineRule="auto"/>
        <w:ind w:firstLine="709"/>
        <w:rPr>
          <w:rFonts w:ascii="Times New Roman" w:hAnsi="Times New Roman" w:cs="Times New Roman"/>
          <w:sz w:val="24"/>
          <w:szCs w:val="24"/>
        </w:rPr>
      </w:pPr>
      <w:r w:rsidRPr="00A2688F">
        <w:rPr>
          <w:rFonts w:ascii="Times New Roman" w:hAnsi="Times New Roman" w:cs="Times New Roman"/>
          <w:sz w:val="24"/>
          <w:szCs w:val="24"/>
        </w:rPr>
        <w:t xml:space="preserve">Документ предоставлен </w:t>
      </w:r>
      <w:hyperlink r:id="rId68">
        <w:r w:rsidRPr="00A2688F">
          <w:rPr>
            <w:rFonts w:ascii="Times New Roman" w:hAnsi="Times New Roman" w:cs="Times New Roman"/>
            <w:color w:val="0000FF"/>
            <w:sz w:val="24"/>
            <w:szCs w:val="24"/>
          </w:rPr>
          <w:t>КонсультантПлюс</w:t>
        </w:r>
      </w:hyperlink>
    </w:p>
    <w:p w:rsidR="00665DAB" w:rsidRPr="00A2688F" w:rsidRDefault="00665DAB" w:rsidP="00A2688F">
      <w:pPr>
        <w:spacing w:after="0" w:line="240" w:lineRule="auto"/>
        <w:ind w:firstLine="709"/>
        <w:jc w:val="right"/>
        <w:rPr>
          <w:rFonts w:ascii="Times New Roman" w:hAnsi="Times New Roman" w:cs="Times New Roman"/>
          <w:sz w:val="24"/>
          <w:szCs w:val="24"/>
        </w:rPr>
      </w:pPr>
      <w:r w:rsidRPr="00A2688F">
        <w:rPr>
          <w:rFonts w:ascii="Times New Roman" w:hAnsi="Times New Roman" w:cs="Times New Roman"/>
          <w:sz w:val="24"/>
          <w:szCs w:val="24"/>
        </w:rPr>
        <w:t>"Сайт "</w:t>
      </w:r>
      <w:proofErr w:type="spellStart"/>
      <w:r w:rsidRPr="00A2688F">
        <w:rPr>
          <w:rFonts w:ascii="Times New Roman" w:hAnsi="Times New Roman" w:cs="Times New Roman"/>
          <w:sz w:val="24"/>
          <w:szCs w:val="24"/>
        </w:rPr>
        <w:t>Онлайнинспекция.РФ</w:t>
      </w:r>
      <w:proofErr w:type="spellEnd"/>
      <w:r w:rsidRPr="00A2688F">
        <w:rPr>
          <w:rFonts w:ascii="Times New Roman" w:hAnsi="Times New Roman" w:cs="Times New Roman"/>
          <w:sz w:val="24"/>
          <w:szCs w:val="24"/>
        </w:rPr>
        <w:t>", 2021</w:t>
      </w:r>
    </w:p>
    <w:p w:rsidR="00665DAB" w:rsidRPr="00A2688F" w:rsidRDefault="00665DAB" w:rsidP="00A2688F">
      <w:pPr>
        <w:spacing w:after="0" w:line="240" w:lineRule="auto"/>
        <w:ind w:firstLine="709"/>
        <w:jc w:val="both"/>
        <w:rPr>
          <w:rFonts w:ascii="Times New Roman" w:hAnsi="Times New Roman" w:cs="Times New Roman"/>
          <w:sz w:val="24"/>
          <w:szCs w:val="24"/>
        </w:rPr>
      </w:pPr>
    </w:p>
    <w:p w:rsidR="00665DAB" w:rsidRPr="00A2688F" w:rsidRDefault="00665DAB" w:rsidP="00A2688F">
      <w:pPr>
        <w:spacing w:after="0" w:line="240" w:lineRule="auto"/>
        <w:ind w:firstLine="709"/>
        <w:jc w:val="both"/>
        <w:rPr>
          <w:rFonts w:ascii="Times New Roman" w:hAnsi="Times New Roman" w:cs="Times New Roman"/>
          <w:sz w:val="24"/>
          <w:szCs w:val="24"/>
        </w:rPr>
      </w:pPr>
      <w:r w:rsidRPr="00A2688F">
        <w:rPr>
          <w:rFonts w:ascii="Times New Roman" w:hAnsi="Times New Roman" w:cs="Times New Roman"/>
          <w:b/>
          <w:sz w:val="24"/>
          <w:szCs w:val="24"/>
        </w:rPr>
        <w:t>Вопрос:</w:t>
      </w:r>
      <w:r w:rsidRPr="00A2688F">
        <w:rPr>
          <w:rFonts w:ascii="Times New Roman" w:hAnsi="Times New Roman" w:cs="Times New Roman"/>
          <w:sz w:val="24"/>
          <w:szCs w:val="24"/>
        </w:rPr>
        <w:t xml:space="preserve"> </w:t>
      </w:r>
      <w:r w:rsidRPr="00A2688F">
        <w:rPr>
          <w:rFonts w:ascii="Times New Roman" w:hAnsi="Times New Roman" w:cs="Times New Roman"/>
          <w:b/>
          <w:sz w:val="24"/>
          <w:szCs w:val="24"/>
        </w:rPr>
        <w:t>В бюджетном учреждении (санатории) штатная численность сотрудников - 100 человек. Нужен ли в штате специалист по охране труда, если при отсутствии службы охраны труда и штатного специалиста по охране труда их функции осуществляет главврач (руководитель санатория)?</w:t>
      </w:r>
      <w:r w:rsidRPr="00A2688F">
        <w:rPr>
          <w:rFonts w:ascii="Times New Roman" w:hAnsi="Times New Roman" w:cs="Times New Roman"/>
          <w:sz w:val="24"/>
          <w:szCs w:val="24"/>
        </w:rPr>
        <w:t xml:space="preserve"> Согласно Приказу Минздрава России от 09.06.2003 N 230 "Об утверждении штатных нормативов служащих и рабочих государственных и муниципальных учреждений здравоохранения и служащих централизованных бухгалтерий при государственных и муниципальных учреждениях здравоохранения" штатная единица специалиста по охране труда вводится при численности штата свыше 100 (то есть 100 + 1). В нашем же случае 100. Какое положение закона нам применять - </w:t>
      </w:r>
      <w:hyperlink r:id="rId69">
        <w:r w:rsidRPr="00A2688F">
          <w:rPr>
            <w:rFonts w:ascii="Times New Roman" w:hAnsi="Times New Roman" w:cs="Times New Roman"/>
            <w:color w:val="0000FF"/>
            <w:sz w:val="24"/>
            <w:szCs w:val="24"/>
          </w:rPr>
          <w:t>ТК</w:t>
        </w:r>
      </w:hyperlink>
      <w:r w:rsidRPr="00A2688F">
        <w:rPr>
          <w:rFonts w:ascii="Times New Roman" w:hAnsi="Times New Roman" w:cs="Times New Roman"/>
          <w:sz w:val="24"/>
          <w:szCs w:val="24"/>
        </w:rPr>
        <w:t xml:space="preserve"> РФ или </w:t>
      </w:r>
      <w:hyperlink r:id="rId70">
        <w:r w:rsidRPr="00A2688F">
          <w:rPr>
            <w:rFonts w:ascii="Times New Roman" w:hAnsi="Times New Roman" w:cs="Times New Roman"/>
            <w:color w:val="0000FF"/>
            <w:sz w:val="24"/>
            <w:szCs w:val="24"/>
          </w:rPr>
          <w:t>Приказ</w:t>
        </w:r>
      </w:hyperlink>
      <w:r w:rsidRPr="00A2688F">
        <w:rPr>
          <w:rFonts w:ascii="Times New Roman" w:hAnsi="Times New Roman" w:cs="Times New Roman"/>
          <w:sz w:val="24"/>
          <w:szCs w:val="24"/>
        </w:rPr>
        <w:t xml:space="preserve"> Минздрава России от 09.06.2003 N 230?</w:t>
      </w:r>
    </w:p>
    <w:p w:rsidR="00665DAB" w:rsidRPr="00A2688F" w:rsidRDefault="00665DAB" w:rsidP="00A2688F">
      <w:pPr>
        <w:spacing w:after="0" w:line="240" w:lineRule="auto"/>
        <w:ind w:firstLine="709"/>
        <w:jc w:val="both"/>
        <w:rPr>
          <w:rFonts w:ascii="Times New Roman" w:hAnsi="Times New Roman" w:cs="Times New Roman"/>
          <w:sz w:val="24"/>
          <w:szCs w:val="24"/>
        </w:rPr>
      </w:pPr>
      <w:r w:rsidRPr="00A2688F">
        <w:rPr>
          <w:rFonts w:ascii="Times New Roman" w:hAnsi="Times New Roman" w:cs="Times New Roman"/>
          <w:b/>
          <w:sz w:val="24"/>
          <w:szCs w:val="24"/>
        </w:rPr>
        <w:t>Ответ:</w:t>
      </w:r>
      <w:r w:rsidRPr="00A2688F">
        <w:rPr>
          <w:rFonts w:ascii="Times New Roman" w:hAnsi="Times New Roman" w:cs="Times New Roman"/>
          <w:sz w:val="24"/>
          <w:szCs w:val="24"/>
        </w:rPr>
        <w:t xml:space="preserve"> Вам следует применять положения Трудового </w:t>
      </w:r>
      <w:hyperlink r:id="rId71">
        <w:r w:rsidRPr="00A2688F">
          <w:rPr>
            <w:rFonts w:ascii="Times New Roman" w:hAnsi="Times New Roman" w:cs="Times New Roman"/>
            <w:color w:val="0000FF"/>
            <w:sz w:val="24"/>
            <w:szCs w:val="24"/>
          </w:rPr>
          <w:t>кодекса</w:t>
        </w:r>
      </w:hyperlink>
      <w:r w:rsidRPr="00A2688F">
        <w:rPr>
          <w:rFonts w:ascii="Times New Roman" w:hAnsi="Times New Roman" w:cs="Times New Roman"/>
          <w:sz w:val="24"/>
          <w:szCs w:val="24"/>
        </w:rPr>
        <w:t xml:space="preserve"> РФ, в соответствии с которыми у работодателя с численностью более 50 человек в обязательном порядке должна быть введена должность специалиста по охране труда или служба охраны труда.</w:t>
      </w:r>
    </w:p>
    <w:p w:rsidR="00665DAB" w:rsidRPr="00A2688F" w:rsidRDefault="00665DAB" w:rsidP="00A2688F">
      <w:pPr>
        <w:spacing w:after="0" w:line="240" w:lineRule="auto"/>
        <w:ind w:firstLine="709"/>
        <w:jc w:val="both"/>
        <w:rPr>
          <w:rFonts w:ascii="Times New Roman" w:hAnsi="Times New Roman" w:cs="Times New Roman"/>
          <w:sz w:val="24"/>
          <w:szCs w:val="24"/>
        </w:rPr>
      </w:pPr>
      <w:r w:rsidRPr="00A2688F">
        <w:rPr>
          <w:rFonts w:ascii="Times New Roman" w:hAnsi="Times New Roman" w:cs="Times New Roman"/>
          <w:b/>
          <w:sz w:val="24"/>
          <w:szCs w:val="24"/>
        </w:rPr>
        <w:t>Правовое обоснование:</w:t>
      </w:r>
      <w:r w:rsidRPr="00A2688F">
        <w:rPr>
          <w:rFonts w:ascii="Times New Roman" w:hAnsi="Times New Roman" w:cs="Times New Roman"/>
          <w:sz w:val="24"/>
          <w:szCs w:val="24"/>
        </w:rPr>
        <w:t xml:space="preserve"> Согласно </w:t>
      </w:r>
      <w:hyperlink r:id="rId72">
        <w:r w:rsidRPr="00A2688F">
          <w:rPr>
            <w:rFonts w:ascii="Times New Roman" w:hAnsi="Times New Roman" w:cs="Times New Roman"/>
            <w:color w:val="0000FF"/>
            <w:sz w:val="24"/>
            <w:szCs w:val="24"/>
          </w:rPr>
          <w:t>ч. 1 ст. 217</w:t>
        </w:r>
      </w:hyperlink>
      <w:r w:rsidRPr="00A2688F">
        <w:rPr>
          <w:rFonts w:ascii="Times New Roman" w:hAnsi="Times New Roman" w:cs="Times New Roman"/>
          <w:sz w:val="24"/>
          <w:szCs w:val="24"/>
        </w:rPr>
        <w:t xml:space="preserve"> ТК РФ в целях обеспечения соблюдения требований охраны труда, осуществления контроля за их выполнением у каждого работодателя, осуществляющего производственную деятельность, численность работников которого превышает 50 человек, создается служба охраны труда или вводится должность специалиста по охране труда, имеющего соответствующую подготовку или опыт работы в этой области.</w:t>
      </w:r>
    </w:p>
    <w:p w:rsidR="00665DAB" w:rsidRPr="00A2688F" w:rsidRDefault="00665DAB" w:rsidP="00A2688F">
      <w:pPr>
        <w:spacing w:after="0" w:line="240" w:lineRule="auto"/>
        <w:ind w:firstLine="709"/>
        <w:jc w:val="both"/>
        <w:rPr>
          <w:rFonts w:ascii="Times New Roman" w:hAnsi="Times New Roman" w:cs="Times New Roman"/>
          <w:sz w:val="24"/>
          <w:szCs w:val="24"/>
        </w:rPr>
      </w:pPr>
      <w:r w:rsidRPr="00A2688F">
        <w:rPr>
          <w:rFonts w:ascii="Times New Roman" w:hAnsi="Times New Roman" w:cs="Times New Roman"/>
          <w:sz w:val="24"/>
          <w:szCs w:val="24"/>
        </w:rPr>
        <w:t>Работодатель, численность работников которого не превышает 50 человек, принимает решение о создании службы охраны труда или введении должности специалиста по охране труда с учетом специфики своей производственной деятельности (</w:t>
      </w:r>
      <w:hyperlink r:id="rId73">
        <w:r w:rsidRPr="00A2688F">
          <w:rPr>
            <w:rFonts w:ascii="Times New Roman" w:hAnsi="Times New Roman" w:cs="Times New Roman"/>
            <w:color w:val="0000FF"/>
            <w:sz w:val="24"/>
            <w:szCs w:val="24"/>
          </w:rPr>
          <w:t>ч. 2 ст. 217</w:t>
        </w:r>
      </w:hyperlink>
      <w:r w:rsidRPr="00A2688F">
        <w:rPr>
          <w:rFonts w:ascii="Times New Roman" w:hAnsi="Times New Roman" w:cs="Times New Roman"/>
          <w:sz w:val="24"/>
          <w:szCs w:val="24"/>
        </w:rPr>
        <w:t xml:space="preserve"> ТК РФ).</w:t>
      </w:r>
    </w:p>
    <w:p w:rsidR="00665DAB" w:rsidRPr="00A2688F" w:rsidRDefault="00665DAB" w:rsidP="00A2688F">
      <w:pPr>
        <w:spacing w:after="0" w:line="240" w:lineRule="auto"/>
        <w:ind w:firstLine="709"/>
        <w:jc w:val="both"/>
        <w:rPr>
          <w:rFonts w:ascii="Times New Roman" w:hAnsi="Times New Roman" w:cs="Times New Roman"/>
          <w:sz w:val="24"/>
          <w:szCs w:val="24"/>
        </w:rPr>
      </w:pPr>
    </w:p>
    <w:p w:rsidR="00665DAB" w:rsidRPr="00A2688F" w:rsidRDefault="00665DAB" w:rsidP="00A2688F">
      <w:pPr>
        <w:spacing w:after="0" w:line="240" w:lineRule="auto"/>
        <w:ind w:firstLine="709"/>
        <w:rPr>
          <w:rFonts w:ascii="Times New Roman" w:hAnsi="Times New Roman" w:cs="Times New Roman"/>
          <w:sz w:val="24"/>
          <w:szCs w:val="24"/>
        </w:rPr>
      </w:pPr>
      <w:r w:rsidRPr="00A2688F">
        <w:rPr>
          <w:rFonts w:ascii="Times New Roman" w:hAnsi="Times New Roman" w:cs="Times New Roman"/>
          <w:sz w:val="24"/>
          <w:szCs w:val="24"/>
        </w:rPr>
        <w:t>03.09.2021</w:t>
      </w:r>
    </w:p>
    <w:p w:rsidR="00665DAB" w:rsidRPr="00A2688F" w:rsidRDefault="00665DAB" w:rsidP="00A2688F">
      <w:pPr>
        <w:pBdr>
          <w:bottom w:val="single" w:sz="6" w:space="0" w:color="auto"/>
        </w:pBdr>
        <w:spacing w:after="0" w:line="240" w:lineRule="auto"/>
        <w:ind w:firstLine="709"/>
        <w:jc w:val="both"/>
        <w:rPr>
          <w:rFonts w:ascii="Times New Roman" w:hAnsi="Times New Roman" w:cs="Times New Roman"/>
          <w:sz w:val="24"/>
          <w:szCs w:val="24"/>
        </w:rPr>
      </w:pPr>
    </w:p>
    <w:p w:rsidR="00665DAB" w:rsidRPr="00A2688F" w:rsidRDefault="00665DAB" w:rsidP="00EC30BE">
      <w:pPr>
        <w:spacing w:after="0" w:line="240" w:lineRule="auto"/>
        <w:ind w:firstLine="709"/>
        <w:rPr>
          <w:rFonts w:ascii="Times New Roman" w:hAnsi="Times New Roman" w:cs="Times New Roman"/>
          <w:sz w:val="24"/>
          <w:szCs w:val="24"/>
        </w:rPr>
      </w:pPr>
      <w:r w:rsidRPr="00A2688F">
        <w:rPr>
          <w:rFonts w:ascii="Times New Roman" w:hAnsi="Times New Roman" w:cs="Times New Roman"/>
          <w:sz w:val="24"/>
          <w:szCs w:val="24"/>
        </w:rPr>
        <w:t xml:space="preserve">Документ предоставлен </w:t>
      </w:r>
      <w:hyperlink r:id="rId74">
        <w:r w:rsidRPr="00A2688F">
          <w:rPr>
            <w:rFonts w:ascii="Times New Roman" w:hAnsi="Times New Roman" w:cs="Times New Roman"/>
            <w:color w:val="0000FF"/>
            <w:sz w:val="24"/>
            <w:szCs w:val="24"/>
          </w:rPr>
          <w:t>КонсультантПлюс</w:t>
        </w:r>
      </w:hyperlink>
    </w:p>
    <w:p w:rsidR="00665DAB" w:rsidRPr="00A2688F" w:rsidRDefault="00665DAB" w:rsidP="00A2688F">
      <w:pPr>
        <w:spacing w:after="0" w:line="240" w:lineRule="auto"/>
        <w:ind w:firstLine="709"/>
        <w:jc w:val="right"/>
        <w:rPr>
          <w:rFonts w:ascii="Times New Roman" w:hAnsi="Times New Roman" w:cs="Times New Roman"/>
          <w:sz w:val="24"/>
          <w:szCs w:val="24"/>
        </w:rPr>
      </w:pPr>
      <w:r w:rsidRPr="00A2688F">
        <w:rPr>
          <w:rFonts w:ascii="Times New Roman" w:hAnsi="Times New Roman" w:cs="Times New Roman"/>
          <w:sz w:val="24"/>
          <w:szCs w:val="24"/>
        </w:rPr>
        <w:t>"Сайт "</w:t>
      </w:r>
      <w:proofErr w:type="spellStart"/>
      <w:r w:rsidRPr="00A2688F">
        <w:rPr>
          <w:rFonts w:ascii="Times New Roman" w:hAnsi="Times New Roman" w:cs="Times New Roman"/>
          <w:sz w:val="24"/>
          <w:szCs w:val="24"/>
        </w:rPr>
        <w:t>Онлайнинспекция.РФ</w:t>
      </w:r>
      <w:proofErr w:type="spellEnd"/>
      <w:r w:rsidRPr="00A2688F">
        <w:rPr>
          <w:rFonts w:ascii="Times New Roman" w:hAnsi="Times New Roman" w:cs="Times New Roman"/>
          <w:sz w:val="24"/>
          <w:szCs w:val="24"/>
        </w:rPr>
        <w:t>", 2020</w:t>
      </w:r>
    </w:p>
    <w:p w:rsidR="00665DAB" w:rsidRPr="00A2688F" w:rsidRDefault="00665DAB" w:rsidP="00A2688F">
      <w:pPr>
        <w:spacing w:after="0" w:line="240" w:lineRule="auto"/>
        <w:ind w:firstLine="709"/>
        <w:jc w:val="both"/>
        <w:rPr>
          <w:rFonts w:ascii="Times New Roman" w:hAnsi="Times New Roman" w:cs="Times New Roman"/>
          <w:sz w:val="24"/>
          <w:szCs w:val="24"/>
        </w:rPr>
      </w:pPr>
    </w:p>
    <w:p w:rsidR="00665DAB" w:rsidRPr="00A2688F" w:rsidRDefault="00665DAB" w:rsidP="00A2688F">
      <w:pPr>
        <w:spacing w:after="0" w:line="240" w:lineRule="auto"/>
        <w:ind w:firstLine="709"/>
        <w:jc w:val="both"/>
        <w:rPr>
          <w:rFonts w:ascii="Times New Roman" w:hAnsi="Times New Roman" w:cs="Times New Roman"/>
          <w:sz w:val="24"/>
          <w:szCs w:val="24"/>
        </w:rPr>
      </w:pPr>
      <w:r w:rsidRPr="00A2688F">
        <w:rPr>
          <w:rFonts w:ascii="Times New Roman" w:hAnsi="Times New Roman" w:cs="Times New Roman"/>
          <w:b/>
          <w:sz w:val="24"/>
          <w:szCs w:val="24"/>
        </w:rPr>
        <w:t>Вопрос</w:t>
      </w:r>
      <w:proofErr w:type="gramStart"/>
      <w:r w:rsidRPr="00A2688F">
        <w:rPr>
          <w:rFonts w:ascii="Times New Roman" w:hAnsi="Times New Roman" w:cs="Times New Roman"/>
          <w:b/>
          <w:sz w:val="24"/>
          <w:szCs w:val="24"/>
        </w:rPr>
        <w:t>:</w:t>
      </w:r>
      <w:r w:rsidRPr="00A2688F">
        <w:rPr>
          <w:rFonts w:ascii="Times New Roman" w:hAnsi="Times New Roman" w:cs="Times New Roman"/>
          <w:sz w:val="24"/>
          <w:szCs w:val="24"/>
        </w:rPr>
        <w:t xml:space="preserve"> </w:t>
      </w:r>
      <w:r w:rsidRPr="00A2688F">
        <w:rPr>
          <w:rFonts w:ascii="Times New Roman" w:hAnsi="Times New Roman" w:cs="Times New Roman"/>
          <w:b/>
          <w:sz w:val="24"/>
          <w:szCs w:val="24"/>
        </w:rPr>
        <w:t>Возможно</w:t>
      </w:r>
      <w:proofErr w:type="gramEnd"/>
      <w:r w:rsidRPr="00A2688F">
        <w:rPr>
          <w:rFonts w:ascii="Times New Roman" w:hAnsi="Times New Roman" w:cs="Times New Roman"/>
          <w:b/>
          <w:sz w:val="24"/>
          <w:szCs w:val="24"/>
        </w:rPr>
        <w:t xml:space="preserve"> ли в организации (МФЦ) с численностью более 50 человек не вводить отдельную должность специалиста по охране труда, а возложить обязанности по охране труда на какого-либо сотрудника? Если да, то какое обучение должно быть у такого сотрудника - 40 часов или 256 часов?</w:t>
      </w:r>
    </w:p>
    <w:p w:rsidR="00665DAB" w:rsidRPr="00A2688F" w:rsidRDefault="00665DAB" w:rsidP="00A2688F">
      <w:pPr>
        <w:spacing w:after="0" w:line="240" w:lineRule="auto"/>
        <w:ind w:firstLine="709"/>
        <w:jc w:val="both"/>
        <w:rPr>
          <w:rFonts w:ascii="Times New Roman" w:hAnsi="Times New Roman" w:cs="Times New Roman"/>
          <w:sz w:val="24"/>
          <w:szCs w:val="24"/>
        </w:rPr>
      </w:pPr>
      <w:r w:rsidRPr="00A2688F">
        <w:rPr>
          <w:rFonts w:ascii="Times New Roman" w:hAnsi="Times New Roman" w:cs="Times New Roman"/>
          <w:b/>
          <w:sz w:val="24"/>
          <w:szCs w:val="24"/>
        </w:rPr>
        <w:t>Ответ</w:t>
      </w:r>
      <w:proofErr w:type="gramStart"/>
      <w:r w:rsidRPr="00A2688F">
        <w:rPr>
          <w:rFonts w:ascii="Times New Roman" w:hAnsi="Times New Roman" w:cs="Times New Roman"/>
          <w:b/>
          <w:sz w:val="24"/>
          <w:szCs w:val="24"/>
        </w:rPr>
        <w:t>:</w:t>
      </w:r>
      <w:r w:rsidRPr="00A2688F">
        <w:rPr>
          <w:rFonts w:ascii="Times New Roman" w:hAnsi="Times New Roman" w:cs="Times New Roman"/>
          <w:sz w:val="24"/>
          <w:szCs w:val="24"/>
        </w:rPr>
        <w:t xml:space="preserve"> Если</w:t>
      </w:r>
      <w:proofErr w:type="gramEnd"/>
      <w:r w:rsidRPr="00A2688F">
        <w:rPr>
          <w:rFonts w:ascii="Times New Roman" w:hAnsi="Times New Roman" w:cs="Times New Roman"/>
          <w:sz w:val="24"/>
          <w:szCs w:val="24"/>
        </w:rPr>
        <w:t xml:space="preserve"> численность организации составляет более 50 человек, то введение должности специалиста по охране труда или службы охраны труда является обязательным.</w:t>
      </w:r>
    </w:p>
    <w:p w:rsidR="00665DAB" w:rsidRPr="00A2688F" w:rsidRDefault="00665DAB" w:rsidP="00A2688F">
      <w:pPr>
        <w:spacing w:after="0" w:line="240" w:lineRule="auto"/>
        <w:ind w:firstLine="709"/>
        <w:jc w:val="both"/>
        <w:rPr>
          <w:rFonts w:ascii="Times New Roman" w:hAnsi="Times New Roman" w:cs="Times New Roman"/>
          <w:sz w:val="24"/>
          <w:szCs w:val="24"/>
        </w:rPr>
      </w:pPr>
      <w:r w:rsidRPr="00A2688F">
        <w:rPr>
          <w:rFonts w:ascii="Times New Roman" w:hAnsi="Times New Roman" w:cs="Times New Roman"/>
          <w:b/>
          <w:sz w:val="24"/>
          <w:szCs w:val="24"/>
        </w:rPr>
        <w:t>Правовое обоснование:</w:t>
      </w:r>
      <w:r w:rsidRPr="00A2688F">
        <w:rPr>
          <w:rFonts w:ascii="Times New Roman" w:hAnsi="Times New Roman" w:cs="Times New Roman"/>
          <w:sz w:val="24"/>
          <w:szCs w:val="24"/>
        </w:rPr>
        <w:t xml:space="preserve"> Согласно </w:t>
      </w:r>
      <w:hyperlink r:id="rId75">
        <w:r w:rsidRPr="00A2688F">
          <w:rPr>
            <w:rFonts w:ascii="Times New Roman" w:hAnsi="Times New Roman" w:cs="Times New Roman"/>
            <w:color w:val="0000FF"/>
            <w:sz w:val="24"/>
            <w:szCs w:val="24"/>
          </w:rPr>
          <w:t>ч. 1 ст. 217</w:t>
        </w:r>
      </w:hyperlink>
      <w:r w:rsidRPr="00A2688F">
        <w:rPr>
          <w:rFonts w:ascii="Times New Roman" w:hAnsi="Times New Roman" w:cs="Times New Roman"/>
          <w:sz w:val="24"/>
          <w:szCs w:val="24"/>
        </w:rPr>
        <w:t xml:space="preserve"> ТК РФ в целях обеспечения соблюдения требований охраны труда, осуществления контроля за их выполнением у каждого работодателя, осуществляющего производственную деятельность, численность работников которого превышает 50 человек, создается служба охраны труда или вводится должность специалиста по охране труда, имеющего соответствующую подготовку или опыт работы в этой области.</w:t>
      </w:r>
    </w:p>
    <w:p w:rsidR="00665DAB" w:rsidRPr="00A2688F" w:rsidRDefault="00665DAB" w:rsidP="00A2688F">
      <w:pPr>
        <w:spacing w:after="0" w:line="240" w:lineRule="auto"/>
        <w:ind w:firstLine="709"/>
        <w:jc w:val="both"/>
        <w:rPr>
          <w:rFonts w:ascii="Times New Roman" w:hAnsi="Times New Roman" w:cs="Times New Roman"/>
          <w:sz w:val="24"/>
          <w:szCs w:val="24"/>
        </w:rPr>
      </w:pPr>
      <w:r w:rsidRPr="00A2688F">
        <w:rPr>
          <w:rFonts w:ascii="Times New Roman" w:hAnsi="Times New Roman" w:cs="Times New Roman"/>
          <w:sz w:val="24"/>
          <w:szCs w:val="24"/>
        </w:rPr>
        <w:t>Работодатель, численность работников которого не превышает 50 человек, принимает решение о создании службы охраны труда или введении должности специалиста по охране труда с учетом специфики своей производственной деятельности (</w:t>
      </w:r>
      <w:hyperlink r:id="rId76">
        <w:r w:rsidRPr="00A2688F">
          <w:rPr>
            <w:rFonts w:ascii="Times New Roman" w:hAnsi="Times New Roman" w:cs="Times New Roman"/>
            <w:color w:val="0000FF"/>
            <w:sz w:val="24"/>
            <w:szCs w:val="24"/>
          </w:rPr>
          <w:t>ч. 2 ст. 217</w:t>
        </w:r>
      </w:hyperlink>
      <w:r w:rsidRPr="00A2688F">
        <w:rPr>
          <w:rFonts w:ascii="Times New Roman" w:hAnsi="Times New Roman" w:cs="Times New Roman"/>
          <w:sz w:val="24"/>
          <w:szCs w:val="24"/>
        </w:rPr>
        <w:t xml:space="preserve"> ТК РФ).</w:t>
      </w:r>
    </w:p>
    <w:p w:rsidR="00665DAB" w:rsidRPr="00A2688F" w:rsidRDefault="00665DAB" w:rsidP="00A2688F">
      <w:pPr>
        <w:spacing w:after="0" w:line="240" w:lineRule="auto"/>
        <w:ind w:firstLine="709"/>
        <w:jc w:val="both"/>
        <w:rPr>
          <w:rFonts w:ascii="Times New Roman" w:hAnsi="Times New Roman" w:cs="Times New Roman"/>
          <w:sz w:val="24"/>
          <w:szCs w:val="24"/>
        </w:rPr>
      </w:pPr>
    </w:p>
    <w:p w:rsidR="00665DAB" w:rsidRPr="00A2688F" w:rsidRDefault="00665DAB" w:rsidP="00EC30BE">
      <w:pPr>
        <w:spacing w:after="0" w:line="240" w:lineRule="auto"/>
        <w:ind w:firstLine="709"/>
        <w:rPr>
          <w:rFonts w:ascii="Times New Roman" w:hAnsi="Times New Roman" w:cs="Times New Roman"/>
          <w:sz w:val="24"/>
          <w:szCs w:val="24"/>
        </w:rPr>
      </w:pPr>
      <w:r w:rsidRPr="00A2688F">
        <w:rPr>
          <w:rFonts w:ascii="Times New Roman" w:hAnsi="Times New Roman" w:cs="Times New Roman"/>
          <w:sz w:val="24"/>
          <w:szCs w:val="24"/>
        </w:rPr>
        <w:t>01.06.2020</w:t>
      </w:r>
    </w:p>
    <w:p w:rsidR="00665DAB" w:rsidRPr="00A2688F" w:rsidRDefault="00665DAB" w:rsidP="00A2688F">
      <w:pPr>
        <w:pBdr>
          <w:bottom w:val="single" w:sz="6" w:space="0" w:color="auto"/>
        </w:pBdr>
        <w:spacing w:after="0" w:line="240" w:lineRule="auto"/>
        <w:ind w:firstLine="709"/>
        <w:jc w:val="both"/>
        <w:rPr>
          <w:rFonts w:ascii="Times New Roman" w:hAnsi="Times New Roman" w:cs="Times New Roman"/>
          <w:sz w:val="24"/>
          <w:szCs w:val="24"/>
        </w:rPr>
      </w:pPr>
    </w:p>
    <w:p w:rsidR="00242ACA" w:rsidRPr="00A2688F" w:rsidRDefault="00242ACA" w:rsidP="00A2688F">
      <w:pPr>
        <w:shd w:val="clear" w:color="auto" w:fill="FFFFFF"/>
        <w:spacing w:after="0" w:line="240" w:lineRule="auto"/>
        <w:ind w:firstLine="709"/>
        <w:rPr>
          <w:rFonts w:ascii="Times New Roman" w:eastAsia="Calibri" w:hAnsi="Times New Roman" w:cs="Times New Roman"/>
          <w:sz w:val="24"/>
          <w:szCs w:val="24"/>
        </w:rPr>
      </w:pPr>
    </w:p>
    <w:p w:rsidR="00194CDA" w:rsidRPr="00A2688F" w:rsidRDefault="00194CDA" w:rsidP="00A2688F">
      <w:pPr>
        <w:spacing w:after="0" w:line="240" w:lineRule="auto"/>
        <w:ind w:firstLine="709"/>
        <w:rPr>
          <w:rFonts w:ascii="Times New Roman" w:hAnsi="Times New Roman" w:cs="Times New Roman"/>
          <w:sz w:val="24"/>
          <w:szCs w:val="24"/>
        </w:rPr>
      </w:pPr>
      <w:r w:rsidRPr="00A2688F">
        <w:rPr>
          <w:rFonts w:ascii="Times New Roman" w:hAnsi="Times New Roman" w:cs="Times New Roman"/>
          <w:sz w:val="24"/>
          <w:szCs w:val="24"/>
        </w:rPr>
        <w:t xml:space="preserve">Документ предоставлен </w:t>
      </w:r>
      <w:hyperlink r:id="rId77">
        <w:r w:rsidRPr="00A2688F">
          <w:rPr>
            <w:rFonts w:ascii="Times New Roman" w:hAnsi="Times New Roman" w:cs="Times New Roman"/>
            <w:color w:val="0000FF"/>
            <w:sz w:val="24"/>
            <w:szCs w:val="24"/>
          </w:rPr>
          <w:t>КонсультантПлюс</w:t>
        </w:r>
      </w:hyperlink>
    </w:p>
    <w:p w:rsidR="00194CDA" w:rsidRPr="00A2688F" w:rsidRDefault="00194CDA" w:rsidP="00A2688F">
      <w:pPr>
        <w:spacing w:after="0" w:line="240" w:lineRule="auto"/>
        <w:ind w:firstLine="709"/>
        <w:jc w:val="both"/>
        <w:outlineLvl w:val="0"/>
        <w:rPr>
          <w:rFonts w:ascii="Times New Roman" w:hAnsi="Times New Roman" w:cs="Times New Roman"/>
          <w:sz w:val="24"/>
          <w:szCs w:val="24"/>
        </w:rPr>
      </w:pPr>
    </w:p>
    <w:p w:rsidR="00194CDA" w:rsidRPr="00A2688F" w:rsidRDefault="00194CDA" w:rsidP="00A2688F">
      <w:pPr>
        <w:spacing w:after="0" w:line="240" w:lineRule="auto"/>
        <w:ind w:firstLine="709"/>
        <w:jc w:val="right"/>
        <w:rPr>
          <w:rFonts w:ascii="Times New Roman" w:hAnsi="Times New Roman" w:cs="Times New Roman"/>
          <w:sz w:val="24"/>
          <w:szCs w:val="24"/>
        </w:rPr>
      </w:pPr>
      <w:r w:rsidRPr="00A2688F">
        <w:rPr>
          <w:rFonts w:ascii="Times New Roman" w:hAnsi="Times New Roman" w:cs="Times New Roman"/>
          <w:sz w:val="24"/>
          <w:szCs w:val="24"/>
        </w:rPr>
        <w:t xml:space="preserve">"Сайт проекта "Открытая Инспекция Труда" </w:t>
      </w:r>
      <w:hyperlink r:id="rId78">
        <w:r w:rsidRPr="00A2688F">
          <w:rPr>
            <w:rFonts w:ascii="Times New Roman" w:hAnsi="Times New Roman" w:cs="Times New Roman"/>
            <w:color w:val="0000FF"/>
            <w:sz w:val="24"/>
            <w:szCs w:val="24"/>
          </w:rPr>
          <w:t>https://онлайнинспекция.рф</w:t>
        </w:r>
      </w:hyperlink>
      <w:r w:rsidRPr="00A2688F">
        <w:rPr>
          <w:rFonts w:ascii="Times New Roman" w:hAnsi="Times New Roman" w:cs="Times New Roman"/>
          <w:sz w:val="24"/>
          <w:szCs w:val="24"/>
        </w:rPr>
        <w:t>", 2024</w:t>
      </w:r>
    </w:p>
    <w:p w:rsidR="00194CDA" w:rsidRPr="00A2688F" w:rsidRDefault="00194CDA" w:rsidP="00A2688F">
      <w:pPr>
        <w:spacing w:after="0" w:line="240" w:lineRule="auto"/>
        <w:ind w:firstLine="709"/>
        <w:jc w:val="both"/>
        <w:rPr>
          <w:rFonts w:ascii="Times New Roman" w:hAnsi="Times New Roman" w:cs="Times New Roman"/>
          <w:sz w:val="24"/>
          <w:szCs w:val="24"/>
        </w:rPr>
      </w:pPr>
    </w:p>
    <w:p w:rsidR="00194CDA" w:rsidRPr="00A2688F" w:rsidRDefault="00194CDA" w:rsidP="00A2688F">
      <w:pPr>
        <w:spacing w:after="0" w:line="240" w:lineRule="auto"/>
        <w:ind w:firstLine="709"/>
        <w:jc w:val="both"/>
        <w:rPr>
          <w:rFonts w:ascii="Times New Roman" w:hAnsi="Times New Roman" w:cs="Times New Roman"/>
          <w:sz w:val="24"/>
          <w:szCs w:val="24"/>
        </w:rPr>
      </w:pPr>
      <w:r w:rsidRPr="00A2688F">
        <w:rPr>
          <w:rFonts w:ascii="Times New Roman" w:hAnsi="Times New Roman" w:cs="Times New Roman"/>
          <w:b/>
          <w:sz w:val="24"/>
          <w:szCs w:val="24"/>
        </w:rPr>
        <w:t xml:space="preserve">Вопрос: </w:t>
      </w:r>
      <w:proofErr w:type="gramStart"/>
      <w:r w:rsidRPr="00A2688F">
        <w:rPr>
          <w:rFonts w:ascii="Times New Roman" w:hAnsi="Times New Roman" w:cs="Times New Roman"/>
          <w:b/>
          <w:sz w:val="24"/>
          <w:szCs w:val="24"/>
        </w:rPr>
        <w:t>В</w:t>
      </w:r>
      <w:proofErr w:type="gramEnd"/>
      <w:r w:rsidRPr="00A2688F">
        <w:rPr>
          <w:rFonts w:ascii="Times New Roman" w:hAnsi="Times New Roman" w:cs="Times New Roman"/>
          <w:b/>
          <w:sz w:val="24"/>
          <w:szCs w:val="24"/>
        </w:rPr>
        <w:t xml:space="preserve"> нашем учреждении 227 штатных единиц согласно штатному расписанию. Должности специалиста по охране труда нет, но есть сотрудник, занимающий должность главного специалиста, на которого приказом возложены обязанности по организации работы в области охраны труда. Никакой другой работой сотрудник не занимается, только охраной труда. Является ли это нарушением? </w:t>
      </w:r>
      <w:r w:rsidRPr="00A2688F">
        <w:rPr>
          <w:rFonts w:ascii="Times New Roman" w:hAnsi="Times New Roman" w:cs="Times New Roman"/>
          <w:sz w:val="24"/>
          <w:szCs w:val="24"/>
        </w:rPr>
        <w:t>Если мы все-таки когда-либо решим ввести в штатное расписание должность "специалист по охране труда" (не службу, а штатную единицу), нужно ли нам разрабатывать положение о службе охраны труда? И как оно будет выглядеть, если службы нет, работает только специалист по охране труда?</w:t>
      </w:r>
    </w:p>
    <w:p w:rsidR="00194CDA" w:rsidRPr="00A2688F" w:rsidRDefault="00194CDA" w:rsidP="00A2688F">
      <w:pPr>
        <w:spacing w:after="0" w:line="240" w:lineRule="auto"/>
        <w:ind w:firstLine="709"/>
        <w:jc w:val="both"/>
        <w:rPr>
          <w:rFonts w:ascii="Times New Roman" w:hAnsi="Times New Roman" w:cs="Times New Roman"/>
          <w:sz w:val="24"/>
          <w:szCs w:val="24"/>
        </w:rPr>
      </w:pPr>
      <w:r w:rsidRPr="00A2688F">
        <w:rPr>
          <w:rFonts w:ascii="Times New Roman" w:hAnsi="Times New Roman" w:cs="Times New Roman"/>
          <w:b/>
          <w:sz w:val="24"/>
          <w:szCs w:val="24"/>
        </w:rPr>
        <w:t xml:space="preserve">Ответ: </w:t>
      </w:r>
      <w:r w:rsidRPr="00A2688F">
        <w:rPr>
          <w:rFonts w:ascii="Times New Roman" w:hAnsi="Times New Roman" w:cs="Times New Roman"/>
          <w:sz w:val="24"/>
          <w:szCs w:val="24"/>
        </w:rPr>
        <w:t>1. Да, является нарушением. Если численность организации составляет более 50 человек, то работодатель обязан либо создать службу охраны труда, либо ввести должность специалиста по охране труда.</w:t>
      </w:r>
    </w:p>
    <w:p w:rsidR="00194CDA" w:rsidRPr="00A2688F" w:rsidRDefault="00194CDA" w:rsidP="00A2688F">
      <w:pPr>
        <w:spacing w:after="0" w:line="240" w:lineRule="auto"/>
        <w:ind w:firstLine="709"/>
        <w:jc w:val="both"/>
        <w:rPr>
          <w:rFonts w:ascii="Times New Roman" w:hAnsi="Times New Roman" w:cs="Times New Roman"/>
          <w:sz w:val="24"/>
          <w:szCs w:val="24"/>
        </w:rPr>
      </w:pPr>
      <w:r w:rsidRPr="00A2688F">
        <w:rPr>
          <w:rFonts w:ascii="Times New Roman" w:hAnsi="Times New Roman" w:cs="Times New Roman"/>
          <w:sz w:val="24"/>
          <w:szCs w:val="24"/>
        </w:rPr>
        <w:t xml:space="preserve">2. Работодатель обязан обеспечить создание и функционирование системы управления охраной труда, а для этого ему необходимо разработать положение о системе управления охраной труда. При разработке такого положения работодатель может руководствоваться Типовым </w:t>
      </w:r>
      <w:hyperlink r:id="rId79">
        <w:r w:rsidRPr="00A2688F">
          <w:rPr>
            <w:rFonts w:ascii="Times New Roman" w:hAnsi="Times New Roman" w:cs="Times New Roman"/>
            <w:color w:val="0000FF"/>
            <w:sz w:val="24"/>
            <w:szCs w:val="24"/>
          </w:rPr>
          <w:t>положением</w:t>
        </w:r>
      </w:hyperlink>
      <w:r w:rsidRPr="00A2688F">
        <w:rPr>
          <w:rFonts w:ascii="Times New Roman" w:hAnsi="Times New Roman" w:cs="Times New Roman"/>
          <w:sz w:val="24"/>
          <w:szCs w:val="24"/>
        </w:rPr>
        <w:t xml:space="preserve"> о системе управления охраной труда, утвержденным Приказом Минтруда России от 29.10.2021 N 776н.</w:t>
      </w:r>
    </w:p>
    <w:p w:rsidR="00194CDA" w:rsidRPr="00A2688F" w:rsidRDefault="00194CDA" w:rsidP="00A2688F">
      <w:pPr>
        <w:spacing w:after="0" w:line="240" w:lineRule="auto"/>
        <w:ind w:firstLine="709"/>
        <w:jc w:val="both"/>
        <w:rPr>
          <w:rFonts w:ascii="Times New Roman" w:hAnsi="Times New Roman" w:cs="Times New Roman"/>
          <w:sz w:val="24"/>
          <w:szCs w:val="24"/>
        </w:rPr>
      </w:pPr>
      <w:r w:rsidRPr="00A2688F">
        <w:rPr>
          <w:rFonts w:ascii="Times New Roman" w:hAnsi="Times New Roman" w:cs="Times New Roman"/>
          <w:b/>
          <w:sz w:val="24"/>
          <w:szCs w:val="24"/>
        </w:rPr>
        <w:t xml:space="preserve">Правовое обоснование: </w:t>
      </w:r>
      <w:r w:rsidRPr="00A2688F">
        <w:rPr>
          <w:rFonts w:ascii="Times New Roman" w:hAnsi="Times New Roman" w:cs="Times New Roman"/>
          <w:sz w:val="24"/>
          <w:szCs w:val="24"/>
        </w:rPr>
        <w:t xml:space="preserve">Согласно </w:t>
      </w:r>
      <w:hyperlink r:id="rId80">
        <w:r w:rsidRPr="00A2688F">
          <w:rPr>
            <w:rFonts w:ascii="Times New Roman" w:hAnsi="Times New Roman" w:cs="Times New Roman"/>
            <w:color w:val="0000FF"/>
            <w:sz w:val="24"/>
            <w:szCs w:val="24"/>
          </w:rPr>
          <w:t>ч. 1 ст. 223</w:t>
        </w:r>
      </w:hyperlink>
      <w:r w:rsidRPr="00A2688F">
        <w:rPr>
          <w:rFonts w:ascii="Times New Roman" w:hAnsi="Times New Roman" w:cs="Times New Roman"/>
          <w:sz w:val="24"/>
          <w:szCs w:val="24"/>
        </w:rPr>
        <w:t xml:space="preserve"> ТК РФ в целях обеспечения соблюдения требований охраны труда, осуществления контроля за их выполнением у каждого работодателя, осуществляющего производственную деятельность, численность работников которого превышает 50 человек, создается служба охраны труда или вводится должность специалиста по охране труда, имеющего соответствующую подготовку или опыт работы в этой области.</w:t>
      </w:r>
    </w:p>
    <w:p w:rsidR="00194CDA" w:rsidRPr="00A2688F" w:rsidRDefault="00194CDA" w:rsidP="00A2688F">
      <w:pPr>
        <w:spacing w:after="0" w:line="240" w:lineRule="auto"/>
        <w:ind w:firstLine="709"/>
        <w:jc w:val="both"/>
        <w:rPr>
          <w:rFonts w:ascii="Times New Roman" w:hAnsi="Times New Roman" w:cs="Times New Roman"/>
          <w:sz w:val="24"/>
          <w:szCs w:val="24"/>
        </w:rPr>
      </w:pPr>
      <w:r w:rsidRPr="00A2688F">
        <w:rPr>
          <w:rFonts w:ascii="Times New Roman" w:hAnsi="Times New Roman" w:cs="Times New Roman"/>
          <w:sz w:val="24"/>
          <w:szCs w:val="24"/>
        </w:rPr>
        <w:t>Работодатель, численность работников которого не превышает 50 человек, принимает решение о создании службы охраны труда или введении должности специалиста по охране труда с учетом специфики своей производственной деятельности (</w:t>
      </w:r>
      <w:hyperlink r:id="rId81">
        <w:r w:rsidRPr="00A2688F">
          <w:rPr>
            <w:rFonts w:ascii="Times New Roman" w:hAnsi="Times New Roman" w:cs="Times New Roman"/>
            <w:color w:val="0000FF"/>
            <w:sz w:val="24"/>
            <w:szCs w:val="24"/>
          </w:rPr>
          <w:t>ч. 2 ст. 223</w:t>
        </w:r>
      </w:hyperlink>
      <w:r w:rsidRPr="00A2688F">
        <w:rPr>
          <w:rFonts w:ascii="Times New Roman" w:hAnsi="Times New Roman" w:cs="Times New Roman"/>
          <w:sz w:val="24"/>
          <w:szCs w:val="24"/>
        </w:rPr>
        <w:t xml:space="preserve"> ТК РФ).</w:t>
      </w:r>
    </w:p>
    <w:p w:rsidR="00194CDA" w:rsidRPr="00A2688F" w:rsidRDefault="00194CDA" w:rsidP="00A2688F">
      <w:pPr>
        <w:spacing w:after="0" w:line="240" w:lineRule="auto"/>
        <w:ind w:firstLine="709"/>
        <w:jc w:val="both"/>
        <w:rPr>
          <w:rFonts w:ascii="Times New Roman" w:hAnsi="Times New Roman" w:cs="Times New Roman"/>
          <w:sz w:val="24"/>
          <w:szCs w:val="24"/>
        </w:rPr>
      </w:pPr>
      <w:r w:rsidRPr="00A2688F">
        <w:rPr>
          <w:rFonts w:ascii="Times New Roman" w:hAnsi="Times New Roman" w:cs="Times New Roman"/>
          <w:sz w:val="24"/>
          <w:szCs w:val="24"/>
        </w:rPr>
        <w:t>Система управления охраной труда - комплекс взаимосвязанных и взаимодействующих между собой элементов, устанавливающих политику и цели в области охраны труда у конкретного работодателя и процедуры по достижению этих целей (</w:t>
      </w:r>
      <w:hyperlink r:id="rId82">
        <w:r w:rsidRPr="00A2688F">
          <w:rPr>
            <w:rFonts w:ascii="Times New Roman" w:hAnsi="Times New Roman" w:cs="Times New Roman"/>
            <w:color w:val="0000FF"/>
            <w:sz w:val="24"/>
            <w:szCs w:val="24"/>
          </w:rPr>
          <w:t>ч. 1 ст. 217</w:t>
        </w:r>
      </w:hyperlink>
      <w:r w:rsidRPr="00A2688F">
        <w:rPr>
          <w:rFonts w:ascii="Times New Roman" w:hAnsi="Times New Roman" w:cs="Times New Roman"/>
          <w:sz w:val="24"/>
          <w:szCs w:val="24"/>
        </w:rPr>
        <w:t xml:space="preserve"> ТК РФ).</w:t>
      </w:r>
    </w:p>
    <w:p w:rsidR="00194CDA" w:rsidRPr="00A2688F" w:rsidRDefault="00194CDA" w:rsidP="00A2688F">
      <w:pPr>
        <w:spacing w:after="0" w:line="240" w:lineRule="auto"/>
        <w:ind w:firstLine="709"/>
        <w:jc w:val="both"/>
        <w:rPr>
          <w:rFonts w:ascii="Times New Roman" w:hAnsi="Times New Roman" w:cs="Times New Roman"/>
          <w:sz w:val="24"/>
          <w:szCs w:val="24"/>
        </w:rPr>
      </w:pPr>
      <w:r w:rsidRPr="00A2688F">
        <w:rPr>
          <w:rFonts w:ascii="Times New Roman" w:hAnsi="Times New Roman" w:cs="Times New Roman"/>
          <w:sz w:val="24"/>
          <w:szCs w:val="24"/>
        </w:rPr>
        <w:t>Работодатель обязан обеспечить создание и функционирование системы управления охраной труда (</w:t>
      </w:r>
      <w:hyperlink r:id="rId83">
        <w:r w:rsidRPr="00A2688F">
          <w:rPr>
            <w:rFonts w:ascii="Times New Roman" w:hAnsi="Times New Roman" w:cs="Times New Roman"/>
            <w:color w:val="0000FF"/>
            <w:sz w:val="24"/>
            <w:szCs w:val="24"/>
          </w:rPr>
          <w:t>ч. 2 ст. 217</w:t>
        </w:r>
      </w:hyperlink>
      <w:r w:rsidRPr="00A2688F">
        <w:rPr>
          <w:rFonts w:ascii="Times New Roman" w:hAnsi="Times New Roman" w:cs="Times New Roman"/>
          <w:sz w:val="24"/>
          <w:szCs w:val="24"/>
        </w:rPr>
        <w:t xml:space="preserve"> ТК РФ).</w:t>
      </w:r>
    </w:p>
    <w:p w:rsidR="00194CDA" w:rsidRPr="00A2688F" w:rsidRDefault="00194CDA" w:rsidP="00A2688F">
      <w:pPr>
        <w:spacing w:after="0" w:line="240" w:lineRule="auto"/>
        <w:ind w:firstLine="709"/>
        <w:jc w:val="both"/>
        <w:rPr>
          <w:rFonts w:ascii="Times New Roman" w:hAnsi="Times New Roman" w:cs="Times New Roman"/>
          <w:sz w:val="24"/>
          <w:szCs w:val="24"/>
        </w:rPr>
      </w:pPr>
    </w:p>
    <w:p w:rsidR="00194CDA" w:rsidRPr="00A2688F" w:rsidRDefault="00194CDA" w:rsidP="00EC30BE">
      <w:pPr>
        <w:spacing w:after="0" w:line="240" w:lineRule="auto"/>
        <w:ind w:firstLine="709"/>
        <w:rPr>
          <w:rFonts w:ascii="Times New Roman" w:hAnsi="Times New Roman" w:cs="Times New Roman"/>
          <w:sz w:val="24"/>
          <w:szCs w:val="24"/>
        </w:rPr>
      </w:pPr>
      <w:r w:rsidRPr="00A2688F">
        <w:rPr>
          <w:rFonts w:ascii="Times New Roman" w:hAnsi="Times New Roman" w:cs="Times New Roman"/>
          <w:sz w:val="24"/>
          <w:szCs w:val="24"/>
        </w:rPr>
        <w:t>11.07.2024</w:t>
      </w:r>
    </w:p>
    <w:p w:rsidR="00194CDA" w:rsidRPr="00A2688F" w:rsidRDefault="00194CDA" w:rsidP="00A2688F">
      <w:pPr>
        <w:pBdr>
          <w:bottom w:val="single" w:sz="6" w:space="0" w:color="auto"/>
        </w:pBdr>
        <w:spacing w:after="0" w:line="240" w:lineRule="auto"/>
        <w:ind w:firstLine="709"/>
        <w:jc w:val="both"/>
        <w:rPr>
          <w:rFonts w:ascii="Times New Roman" w:hAnsi="Times New Roman" w:cs="Times New Roman"/>
          <w:sz w:val="24"/>
          <w:szCs w:val="24"/>
        </w:rPr>
      </w:pPr>
    </w:p>
    <w:p w:rsidR="00194CDA" w:rsidRPr="00A2688F" w:rsidRDefault="00194CDA" w:rsidP="00A2688F">
      <w:pPr>
        <w:spacing w:after="0" w:line="240" w:lineRule="auto"/>
        <w:ind w:firstLine="709"/>
        <w:rPr>
          <w:rFonts w:ascii="Times New Roman" w:hAnsi="Times New Roman" w:cs="Times New Roman"/>
          <w:sz w:val="24"/>
          <w:szCs w:val="24"/>
        </w:rPr>
      </w:pPr>
      <w:r w:rsidRPr="00A2688F">
        <w:rPr>
          <w:rFonts w:ascii="Times New Roman" w:hAnsi="Times New Roman" w:cs="Times New Roman"/>
          <w:sz w:val="24"/>
          <w:szCs w:val="24"/>
        </w:rPr>
        <w:t xml:space="preserve">Документ предоставлен </w:t>
      </w:r>
      <w:hyperlink r:id="rId84">
        <w:r w:rsidRPr="00A2688F">
          <w:rPr>
            <w:rFonts w:ascii="Times New Roman" w:hAnsi="Times New Roman" w:cs="Times New Roman"/>
            <w:color w:val="0000FF"/>
            <w:sz w:val="24"/>
            <w:szCs w:val="24"/>
          </w:rPr>
          <w:t>КонсультантПлюс</w:t>
        </w:r>
      </w:hyperlink>
    </w:p>
    <w:p w:rsidR="00194CDA" w:rsidRPr="00A2688F" w:rsidRDefault="00194CDA" w:rsidP="00A2688F">
      <w:pPr>
        <w:spacing w:after="0" w:line="240" w:lineRule="auto"/>
        <w:ind w:firstLine="709"/>
        <w:jc w:val="both"/>
        <w:outlineLvl w:val="0"/>
        <w:rPr>
          <w:rFonts w:ascii="Times New Roman" w:hAnsi="Times New Roman" w:cs="Times New Roman"/>
          <w:sz w:val="24"/>
          <w:szCs w:val="24"/>
        </w:rPr>
      </w:pPr>
    </w:p>
    <w:p w:rsidR="00194CDA" w:rsidRPr="00A2688F" w:rsidRDefault="00194CDA" w:rsidP="00A2688F">
      <w:pPr>
        <w:spacing w:after="0" w:line="240" w:lineRule="auto"/>
        <w:ind w:firstLine="709"/>
        <w:jc w:val="right"/>
        <w:rPr>
          <w:rFonts w:ascii="Times New Roman" w:hAnsi="Times New Roman" w:cs="Times New Roman"/>
          <w:sz w:val="24"/>
          <w:szCs w:val="24"/>
        </w:rPr>
      </w:pPr>
      <w:r w:rsidRPr="00A2688F">
        <w:rPr>
          <w:rFonts w:ascii="Times New Roman" w:hAnsi="Times New Roman" w:cs="Times New Roman"/>
          <w:sz w:val="24"/>
          <w:szCs w:val="24"/>
        </w:rPr>
        <w:t>"Сайт "</w:t>
      </w:r>
      <w:proofErr w:type="spellStart"/>
      <w:r w:rsidRPr="00A2688F">
        <w:rPr>
          <w:rFonts w:ascii="Times New Roman" w:hAnsi="Times New Roman" w:cs="Times New Roman"/>
          <w:sz w:val="24"/>
          <w:szCs w:val="24"/>
        </w:rPr>
        <w:t>Онлайнинспекция.РФ</w:t>
      </w:r>
      <w:proofErr w:type="spellEnd"/>
      <w:r w:rsidRPr="00A2688F">
        <w:rPr>
          <w:rFonts w:ascii="Times New Roman" w:hAnsi="Times New Roman" w:cs="Times New Roman"/>
          <w:sz w:val="24"/>
          <w:szCs w:val="24"/>
        </w:rPr>
        <w:t>", 2022</w:t>
      </w:r>
    </w:p>
    <w:p w:rsidR="00194CDA" w:rsidRPr="00A2688F" w:rsidRDefault="00194CDA" w:rsidP="00A2688F">
      <w:pPr>
        <w:spacing w:after="0" w:line="240" w:lineRule="auto"/>
        <w:ind w:firstLine="709"/>
        <w:jc w:val="both"/>
        <w:rPr>
          <w:rFonts w:ascii="Times New Roman" w:hAnsi="Times New Roman" w:cs="Times New Roman"/>
          <w:sz w:val="24"/>
          <w:szCs w:val="24"/>
        </w:rPr>
      </w:pPr>
    </w:p>
    <w:p w:rsidR="00194CDA" w:rsidRPr="00A2688F" w:rsidRDefault="00194CDA" w:rsidP="00A2688F">
      <w:pPr>
        <w:spacing w:after="0" w:line="240" w:lineRule="auto"/>
        <w:ind w:firstLine="709"/>
        <w:jc w:val="both"/>
        <w:rPr>
          <w:rFonts w:ascii="Times New Roman" w:hAnsi="Times New Roman" w:cs="Times New Roman"/>
          <w:sz w:val="24"/>
          <w:szCs w:val="24"/>
        </w:rPr>
      </w:pPr>
      <w:r w:rsidRPr="00A2688F">
        <w:rPr>
          <w:rFonts w:ascii="Times New Roman" w:hAnsi="Times New Roman" w:cs="Times New Roman"/>
          <w:b/>
          <w:sz w:val="24"/>
          <w:szCs w:val="24"/>
        </w:rPr>
        <w:t>Вопрос: В учреждении офисные работники работают только на персональных компьютерах. Нужно ли вводить штатную единицу специалиста по охране труда, если штатная численность составит более 50 работников?</w:t>
      </w:r>
      <w:r w:rsidR="00EC30BE" w:rsidRPr="00A2688F">
        <w:rPr>
          <w:rFonts w:ascii="Times New Roman" w:hAnsi="Times New Roman" w:cs="Times New Roman"/>
          <w:sz w:val="24"/>
          <w:szCs w:val="24"/>
        </w:rPr>
        <w:t xml:space="preserve"> </w:t>
      </w:r>
    </w:p>
    <w:p w:rsidR="00194CDA" w:rsidRPr="00A2688F" w:rsidRDefault="00194CDA" w:rsidP="00A2688F">
      <w:pPr>
        <w:spacing w:after="0" w:line="240" w:lineRule="auto"/>
        <w:ind w:firstLine="709"/>
        <w:jc w:val="both"/>
        <w:rPr>
          <w:rFonts w:ascii="Times New Roman" w:hAnsi="Times New Roman" w:cs="Times New Roman"/>
          <w:sz w:val="24"/>
          <w:szCs w:val="24"/>
        </w:rPr>
      </w:pPr>
      <w:r w:rsidRPr="00A2688F">
        <w:rPr>
          <w:rFonts w:ascii="Times New Roman" w:hAnsi="Times New Roman" w:cs="Times New Roman"/>
          <w:b/>
          <w:sz w:val="24"/>
          <w:szCs w:val="24"/>
        </w:rPr>
        <w:t>Ответ</w:t>
      </w:r>
      <w:proofErr w:type="gramStart"/>
      <w:r w:rsidRPr="00A2688F">
        <w:rPr>
          <w:rFonts w:ascii="Times New Roman" w:hAnsi="Times New Roman" w:cs="Times New Roman"/>
          <w:b/>
          <w:sz w:val="24"/>
          <w:szCs w:val="24"/>
        </w:rPr>
        <w:t xml:space="preserve">: </w:t>
      </w:r>
      <w:r w:rsidRPr="00A2688F">
        <w:rPr>
          <w:rFonts w:ascii="Times New Roman" w:hAnsi="Times New Roman" w:cs="Times New Roman"/>
          <w:sz w:val="24"/>
          <w:szCs w:val="24"/>
        </w:rPr>
        <w:t>Да</w:t>
      </w:r>
      <w:proofErr w:type="gramEnd"/>
      <w:r w:rsidRPr="00A2688F">
        <w:rPr>
          <w:rFonts w:ascii="Times New Roman" w:hAnsi="Times New Roman" w:cs="Times New Roman"/>
          <w:sz w:val="24"/>
          <w:szCs w:val="24"/>
        </w:rPr>
        <w:t>, нужно.</w:t>
      </w:r>
    </w:p>
    <w:p w:rsidR="00194CDA" w:rsidRPr="00A2688F" w:rsidRDefault="00194CDA" w:rsidP="00A2688F">
      <w:pPr>
        <w:spacing w:after="0" w:line="240" w:lineRule="auto"/>
        <w:ind w:firstLine="709"/>
        <w:jc w:val="both"/>
        <w:rPr>
          <w:rFonts w:ascii="Times New Roman" w:hAnsi="Times New Roman" w:cs="Times New Roman"/>
          <w:sz w:val="24"/>
          <w:szCs w:val="24"/>
        </w:rPr>
      </w:pPr>
      <w:r w:rsidRPr="00A2688F">
        <w:rPr>
          <w:rFonts w:ascii="Times New Roman" w:hAnsi="Times New Roman" w:cs="Times New Roman"/>
          <w:b/>
          <w:sz w:val="24"/>
          <w:szCs w:val="24"/>
        </w:rPr>
        <w:t xml:space="preserve">Правовое обоснование: </w:t>
      </w:r>
      <w:r w:rsidRPr="00A2688F">
        <w:rPr>
          <w:rFonts w:ascii="Times New Roman" w:hAnsi="Times New Roman" w:cs="Times New Roman"/>
          <w:sz w:val="24"/>
          <w:szCs w:val="24"/>
        </w:rPr>
        <w:t xml:space="preserve">Согласно </w:t>
      </w:r>
      <w:hyperlink r:id="rId85">
        <w:r w:rsidRPr="00A2688F">
          <w:rPr>
            <w:rFonts w:ascii="Times New Roman" w:hAnsi="Times New Roman" w:cs="Times New Roman"/>
            <w:color w:val="0000FF"/>
            <w:sz w:val="24"/>
            <w:szCs w:val="24"/>
          </w:rPr>
          <w:t>ч. 1 ст. 223</w:t>
        </w:r>
      </w:hyperlink>
      <w:r w:rsidRPr="00A2688F">
        <w:rPr>
          <w:rFonts w:ascii="Times New Roman" w:hAnsi="Times New Roman" w:cs="Times New Roman"/>
          <w:sz w:val="24"/>
          <w:szCs w:val="24"/>
        </w:rPr>
        <w:t xml:space="preserve"> ТК РФ в целях обеспечения соблюдения требований охраны труда, осуществления контроля за их выполнением у каждого работодателя, осуществляющего производственную деятельность, численность работников которого превышает 50 человек, создается служба охраны труда или вводится должность специалиста по охране труда.</w:t>
      </w:r>
    </w:p>
    <w:p w:rsidR="00194CDA" w:rsidRPr="00A2688F" w:rsidRDefault="00194CDA" w:rsidP="00A2688F">
      <w:pPr>
        <w:spacing w:after="0" w:line="240" w:lineRule="auto"/>
        <w:ind w:firstLine="709"/>
        <w:jc w:val="both"/>
        <w:rPr>
          <w:rFonts w:ascii="Times New Roman" w:hAnsi="Times New Roman" w:cs="Times New Roman"/>
          <w:sz w:val="24"/>
          <w:szCs w:val="24"/>
        </w:rPr>
      </w:pPr>
      <w:r w:rsidRPr="00A2688F">
        <w:rPr>
          <w:rFonts w:ascii="Times New Roman" w:hAnsi="Times New Roman" w:cs="Times New Roman"/>
          <w:sz w:val="24"/>
          <w:szCs w:val="24"/>
        </w:rPr>
        <w:t>Работодатель, численность работников которого не превышает 50 человек, принимает решение о создании службы охраны труда или введении должности специалиста по охране труда с учетом специфики своей производственной деятельности (</w:t>
      </w:r>
      <w:hyperlink r:id="rId86">
        <w:r w:rsidRPr="00A2688F">
          <w:rPr>
            <w:rFonts w:ascii="Times New Roman" w:hAnsi="Times New Roman" w:cs="Times New Roman"/>
            <w:color w:val="0000FF"/>
            <w:sz w:val="24"/>
            <w:szCs w:val="24"/>
          </w:rPr>
          <w:t>ч. 2 ст. 223</w:t>
        </w:r>
      </w:hyperlink>
      <w:r w:rsidRPr="00A2688F">
        <w:rPr>
          <w:rFonts w:ascii="Times New Roman" w:hAnsi="Times New Roman" w:cs="Times New Roman"/>
          <w:sz w:val="24"/>
          <w:szCs w:val="24"/>
        </w:rPr>
        <w:t xml:space="preserve"> ТК РФ).</w:t>
      </w:r>
    </w:p>
    <w:p w:rsidR="00194CDA" w:rsidRPr="00A2688F" w:rsidRDefault="00194CDA" w:rsidP="00A2688F">
      <w:pPr>
        <w:spacing w:after="0" w:line="240" w:lineRule="auto"/>
        <w:ind w:firstLine="709"/>
        <w:jc w:val="both"/>
        <w:rPr>
          <w:rFonts w:ascii="Times New Roman" w:hAnsi="Times New Roman" w:cs="Times New Roman"/>
          <w:sz w:val="24"/>
          <w:szCs w:val="24"/>
        </w:rPr>
      </w:pPr>
    </w:p>
    <w:p w:rsidR="00194CDA" w:rsidRPr="00A2688F" w:rsidRDefault="00194CDA" w:rsidP="00EC30BE">
      <w:pPr>
        <w:spacing w:after="0" w:line="240" w:lineRule="auto"/>
        <w:ind w:firstLine="709"/>
        <w:rPr>
          <w:rFonts w:ascii="Times New Roman" w:hAnsi="Times New Roman" w:cs="Times New Roman"/>
          <w:sz w:val="24"/>
          <w:szCs w:val="24"/>
        </w:rPr>
      </w:pPr>
      <w:r w:rsidRPr="00A2688F">
        <w:rPr>
          <w:rFonts w:ascii="Times New Roman" w:hAnsi="Times New Roman" w:cs="Times New Roman"/>
          <w:sz w:val="24"/>
          <w:szCs w:val="24"/>
        </w:rPr>
        <w:t>28.07.2022</w:t>
      </w:r>
    </w:p>
    <w:p w:rsidR="00665DAB" w:rsidRPr="00A2688F" w:rsidRDefault="00A2688F" w:rsidP="00A2688F">
      <w:pPr>
        <w:pBdr>
          <w:bottom w:val="single" w:sz="6" w:space="0" w:color="auto"/>
        </w:pBdr>
        <w:spacing w:after="0" w:line="240" w:lineRule="auto"/>
        <w:ind w:firstLine="709"/>
        <w:jc w:val="both"/>
        <w:rPr>
          <w:rFonts w:ascii="Times New Roman" w:hAnsi="Times New Roman" w:cs="Times New Roman"/>
          <w:sz w:val="24"/>
          <w:szCs w:val="24"/>
        </w:rPr>
      </w:pPr>
      <w:r w:rsidRPr="00A2688F">
        <w:rPr>
          <w:rFonts w:ascii="Times New Roman" w:hAnsi="Times New Roman" w:cs="Times New Roman"/>
          <w:sz w:val="24"/>
          <w:szCs w:val="24"/>
        </w:rPr>
        <w:t xml:space="preserve"> </w:t>
      </w:r>
    </w:p>
    <w:p w:rsidR="00194CDA" w:rsidRPr="00A2688F" w:rsidRDefault="00194CDA" w:rsidP="00A2688F">
      <w:pPr>
        <w:shd w:val="clear" w:color="auto" w:fill="FFFFFF"/>
        <w:spacing w:after="0" w:line="240" w:lineRule="auto"/>
        <w:ind w:firstLine="709"/>
        <w:rPr>
          <w:rFonts w:ascii="Times New Roman" w:eastAsia="Calibri" w:hAnsi="Times New Roman" w:cs="Times New Roman"/>
          <w:sz w:val="24"/>
          <w:szCs w:val="24"/>
        </w:rPr>
      </w:pPr>
    </w:p>
    <w:sectPr w:rsidR="00194CDA" w:rsidRPr="00A2688F" w:rsidSect="00347EC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7A0AF4"/>
    <w:rsid w:val="00072E5D"/>
    <w:rsid w:val="000E0DAF"/>
    <w:rsid w:val="000E153A"/>
    <w:rsid w:val="000E4C3A"/>
    <w:rsid w:val="00101940"/>
    <w:rsid w:val="00150BD6"/>
    <w:rsid w:val="001745E6"/>
    <w:rsid w:val="00194CDA"/>
    <w:rsid w:val="001A2541"/>
    <w:rsid w:val="00217FB2"/>
    <w:rsid w:val="00232D55"/>
    <w:rsid w:val="00242ACA"/>
    <w:rsid w:val="00243034"/>
    <w:rsid w:val="002F41ED"/>
    <w:rsid w:val="002F7C3A"/>
    <w:rsid w:val="00302725"/>
    <w:rsid w:val="00317387"/>
    <w:rsid w:val="003269FA"/>
    <w:rsid w:val="00347EC7"/>
    <w:rsid w:val="003862E1"/>
    <w:rsid w:val="003A0F66"/>
    <w:rsid w:val="003B3002"/>
    <w:rsid w:val="003D6E3F"/>
    <w:rsid w:val="0040059E"/>
    <w:rsid w:val="004B55FC"/>
    <w:rsid w:val="004B576D"/>
    <w:rsid w:val="004D71B7"/>
    <w:rsid w:val="00510E41"/>
    <w:rsid w:val="00534A7C"/>
    <w:rsid w:val="0059102A"/>
    <w:rsid w:val="005B3C58"/>
    <w:rsid w:val="005D0323"/>
    <w:rsid w:val="005D123F"/>
    <w:rsid w:val="005D4ADA"/>
    <w:rsid w:val="0060651C"/>
    <w:rsid w:val="00637446"/>
    <w:rsid w:val="00663239"/>
    <w:rsid w:val="00664912"/>
    <w:rsid w:val="00665DAB"/>
    <w:rsid w:val="006770F2"/>
    <w:rsid w:val="00695EF3"/>
    <w:rsid w:val="006C1BA6"/>
    <w:rsid w:val="006D3416"/>
    <w:rsid w:val="006D6596"/>
    <w:rsid w:val="00714A22"/>
    <w:rsid w:val="007810C2"/>
    <w:rsid w:val="007A0AF4"/>
    <w:rsid w:val="007D3B15"/>
    <w:rsid w:val="00815F09"/>
    <w:rsid w:val="00895F8F"/>
    <w:rsid w:val="008A0974"/>
    <w:rsid w:val="008D275F"/>
    <w:rsid w:val="008D4FB2"/>
    <w:rsid w:val="008D5DA2"/>
    <w:rsid w:val="00936B5F"/>
    <w:rsid w:val="0095679A"/>
    <w:rsid w:val="00A24146"/>
    <w:rsid w:val="00A24F3F"/>
    <w:rsid w:val="00A2688F"/>
    <w:rsid w:val="00A4698E"/>
    <w:rsid w:val="00AB631F"/>
    <w:rsid w:val="00AC0E02"/>
    <w:rsid w:val="00AD7490"/>
    <w:rsid w:val="00B225A8"/>
    <w:rsid w:val="00B54C06"/>
    <w:rsid w:val="00B86B37"/>
    <w:rsid w:val="00BA5E1A"/>
    <w:rsid w:val="00BC4B17"/>
    <w:rsid w:val="00C02C11"/>
    <w:rsid w:val="00C0535B"/>
    <w:rsid w:val="00C4563C"/>
    <w:rsid w:val="00CB6274"/>
    <w:rsid w:val="00CD17CE"/>
    <w:rsid w:val="00D41839"/>
    <w:rsid w:val="00D75600"/>
    <w:rsid w:val="00E51351"/>
    <w:rsid w:val="00EC30BE"/>
    <w:rsid w:val="00ED5D23"/>
    <w:rsid w:val="00EE2FB9"/>
    <w:rsid w:val="00F17B06"/>
    <w:rsid w:val="00F429D5"/>
    <w:rsid w:val="00F758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ED068"/>
  <w15:docId w15:val="{4B7C2675-1A02-4CF1-8E5F-46A1389B4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42ACA"/>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50BD6"/>
    <w:pPr>
      <w:widowControl w:val="0"/>
      <w:autoSpaceDE w:val="0"/>
      <w:autoSpaceDN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072E5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08712&amp;dst=100923" TargetMode="External"/><Relationship Id="rId21" Type="http://schemas.openxmlformats.org/officeDocument/2006/relationships/hyperlink" Target="https://login.consultant.ru/link/?req=doc&amp;base=LAW&amp;n=408712&amp;dst=100043" TargetMode="External"/><Relationship Id="rId42" Type="http://schemas.openxmlformats.org/officeDocument/2006/relationships/hyperlink" Target="https://www.consultant.ru" TargetMode="External"/><Relationship Id="rId47" Type="http://schemas.openxmlformats.org/officeDocument/2006/relationships/hyperlink" Target="https://login.consultant.ru/link/?req=doc&amp;base=LAW&amp;n=408712&amp;dst=100043" TargetMode="External"/><Relationship Id="rId63" Type="http://schemas.openxmlformats.org/officeDocument/2006/relationships/hyperlink" Target="https://login.consultant.ru/link/?req=doc&amp;base=LAW&amp;n=389182&amp;dst=2776" TargetMode="External"/><Relationship Id="rId68" Type="http://schemas.openxmlformats.org/officeDocument/2006/relationships/hyperlink" Target="https://www.consultant.ru" TargetMode="External"/><Relationship Id="rId84" Type="http://schemas.openxmlformats.org/officeDocument/2006/relationships/hyperlink" Target="https://www.consultant.ru" TargetMode="External"/><Relationship Id="rId16" Type="http://schemas.openxmlformats.org/officeDocument/2006/relationships/hyperlink" Target="https://login.consultant.ru/link/?req=doc&amp;base=PKBO&amp;n=61493&amp;dst=100004" TargetMode="External"/><Relationship Id="rId11" Type="http://schemas.openxmlformats.org/officeDocument/2006/relationships/hyperlink" Target="https://login.consultant.ru/link/?req=doc&amp;base=LAW&amp;n=475693&amp;dst=100055" TargetMode="External"/><Relationship Id="rId32" Type="http://schemas.openxmlformats.org/officeDocument/2006/relationships/hyperlink" Target="https://login.consultant.ru/link/?req=doc&amp;base=LAW&amp;n=389002&amp;dst=100245" TargetMode="External"/><Relationship Id="rId37" Type="http://schemas.openxmlformats.org/officeDocument/2006/relationships/hyperlink" Target="https://login.consultant.ru/link/?req=doc&amp;base=LAW&amp;n=502632&amp;dst=2775" TargetMode="External"/><Relationship Id="rId53" Type="http://schemas.openxmlformats.org/officeDocument/2006/relationships/hyperlink" Target="https://login.consultant.ru/link/?req=doc&amp;base=LAW&amp;n=469771&amp;dst=2777" TargetMode="External"/><Relationship Id="rId58" Type="http://schemas.openxmlformats.org/officeDocument/2006/relationships/hyperlink" Target="https://login.consultant.ru/link/?req=doc&amp;base=LAW&amp;n=408712&amp;dst=100013" TargetMode="External"/><Relationship Id="rId74" Type="http://schemas.openxmlformats.org/officeDocument/2006/relationships/hyperlink" Target="https://www.consultant.ru" TargetMode="External"/><Relationship Id="rId79" Type="http://schemas.openxmlformats.org/officeDocument/2006/relationships/hyperlink" Target="https://login.consultant.ru/link/?req=doc&amp;base=LAW&amp;n=403335&amp;dst=100011" TargetMode="External"/><Relationship Id="rId5" Type="http://schemas.openxmlformats.org/officeDocument/2006/relationships/hyperlink" Target="https://stories.consultantugra.ru/" TargetMode="External"/><Relationship Id="rId19" Type="http://schemas.openxmlformats.org/officeDocument/2006/relationships/hyperlink" Target="https://login.consultant.ru/link/?req=doc&amp;base=PKBO&amp;n=54012&amp;dst=100017" TargetMode="External"/><Relationship Id="rId14" Type="http://schemas.openxmlformats.org/officeDocument/2006/relationships/hyperlink" Target="https://login.consultant.ru/link/?req=doc&amp;base=LAW&amp;n=408712&amp;dst=100013" TargetMode="External"/><Relationship Id="rId22" Type="http://schemas.openxmlformats.org/officeDocument/2006/relationships/hyperlink" Target="https://login.consultant.ru/link/?req=doc&amp;base=LAW&amp;n=408712&amp;dst=100068" TargetMode="External"/><Relationship Id="rId27" Type="http://schemas.openxmlformats.org/officeDocument/2006/relationships/hyperlink" Target="https://login.consultant.ru/link/?req=doc&amp;base=PKBO&amp;n=54012&amp;dst=100012" TargetMode="External"/><Relationship Id="rId30" Type="http://schemas.openxmlformats.org/officeDocument/2006/relationships/hyperlink" Target="https://login.consultant.ru/link/?req=doc&amp;base=LAW&amp;n=388711&amp;dst=899" TargetMode="External"/><Relationship Id="rId35" Type="http://schemas.openxmlformats.org/officeDocument/2006/relationships/hyperlink" Target="https://login.consultant.ru/link/?req=doc&amp;base=LAW&amp;n=502632&amp;dst=2607" TargetMode="External"/><Relationship Id="rId43" Type="http://schemas.openxmlformats.org/officeDocument/2006/relationships/hyperlink" Target="https://login.consultant.ru/link/?req=doc&amp;base=LAW&amp;n=464875&amp;dst=2776" TargetMode="External"/><Relationship Id="rId48" Type="http://schemas.openxmlformats.org/officeDocument/2006/relationships/hyperlink" Target="https://login.consultant.ru/link/?req=doc&amp;base=QUEST&amp;n=188673" TargetMode="External"/><Relationship Id="rId56" Type="http://schemas.openxmlformats.org/officeDocument/2006/relationships/hyperlink" Target="https://login.consultant.ru/link/?req=doc&amp;base=LAW&amp;n=408712&amp;dst=100013" TargetMode="External"/><Relationship Id="rId64" Type="http://schemas.openxmlformats.org/officeDocument/2006/relationships/hyperlink" Target="https://login.consultant.ru/link/?req=doc&amp;base=LAW&amp;n=47274&amp;dst=100157" TargetMode="External"/><Relationship Id="rId69" Type="http://schemas.openxmlformats.org/officeDocument/2006/relationships/hyperlink" Target="https://login.consultant.ru/link/?req=doc&amp;base=LAW&amp;n=388711" TargetMode="External"/><Relationship Id="rId77" Type="http://schemas.openxmlformats.org/officeDocument/2006/relationships/hyperlink" Target="https://www.consultant.ru" TargetMode="External"/><Relationship Id="rId8" Type="http://schemas.openxmlformats.org/officeDocument/2006/relationships/hyperlink" Target="https://login.consultant.ru/link/?req=doc&amp;base=PKBO&amp;n=50745&amp;dst=100002" TargetMode="External"/><Relationship Id="rId51" Type="http://schemas.openxmlformats.org/officeDocument/2006/relationships/hyperlink" Target="https://login.consultant.ru/link/?req=doc&amp;base=LAW&amp;n=469771&amp;dst=2776" TargetMode="External"/><Relationship Id="rId72" Type="http://schemas.openxmlformats.org/officeDocument/2006/relationships/hyperlink" Target="https://login.consultant.ru/link/?req=doc&amp;base=LAW&amp;n=388711&amp;dst=899" TargetMode="External"/><Relationship Id="rId80" Type="http://schemas.openxmlformats.org/officeDocument/2006/relationships/hyperlink" Target="https://login.consultant.ru/link/?req=doc&amp;base=LAW&amp;n=474024&amp;dst=2776" TargetMode="External"/><Relationship Id="rId85" Type="http://schemas.openxmlformats.org/officeDocument/2006/relationships/hyperlink" Target="https://login.consultant.ru/link/?req=doc&amp;base=LAW&amp;n=422040&amp;dst=2776" TargetMode="External"/><Relationship Id="rId3" Type="http://schemas.openxmlformats.org/officeDocument/2006/relationships/settings" Target="settings.xml"/><Relationship Id="rId12" Type="http://schemas.openxmlformats.org/officeDocument/2006/relationships/hyperlink" Target="https://login.consultant.ru/link/?req=doc&amp;base=QUEST&amp;n=185807" TargetMode="External"/><Relationship Id="rId17" Type="http://schemas.openxmlformats.org/officeDocument/2006/relationships/hyperlink" Target="https://login.consultant.ru/link/?req=doc&amp;base=LAW&amp;n=408712&amp;dst=100039" TargetMode="External"/><Relationship Id="rId25" Type="http://schemas.openxmlformats.org/officeDocument/2006/relationships/hyperlink" Target="https://login.consultant.ru/link/?req=doc&amp;base=LAW&amp;n=408712&amp;dst=100058" TargetMode="External"/><Relationship Id="rId33" Type="http://schemas.openxmlformats.org/officeDocument/2006/relationships/hyperlink" Target="https://login.consultant.ru/link/?req=doc&amp;base=LAW&amp;n=403335&amp;dst=100011" TargetMode="External"/><Relationship Id="rId38" Type="http://schemas.openxmlformats.org/officeDocument/2006/relationships/hyperlink" Target="https://www.consultant.ru" TargetMode="External"/><Relationship Id="rId46" Type="http://schemas.openxmlformats.org/officeDocument/2006/relationships/hyperlink" Target="https://login.consultant.ru/link/?req=doc&amp;base=LAW&amp;n=408712&amp;dst=100017" TargetMode="External"/><Relationship Id="rId59" Type="http://schemas.openxmlformats.org/officeDocument/2006/relationships/hyperlink" Target="https://login.consultant.ru/link/?req=doc&amp;base=LAW&amp;n=408712&amp;dst=100013" TargetMode="External"/><Relationship Id="rId67" Type="http://schemas.openxmlformats.org/officeDocument/2006/relationships/hyperlink" Target="https://login.consultant.ru/link/?req=doc&amp;base=LAW&amp;n=389182&amp;dst=2535" TargetMode="External"/><Relationship Id="rId20" Type="http://schemas.openxmlformats.org/officeDocument/2006/relationships/hyperlink" Target="https://login.consultant.ru/link/?req=doc&amp;base=PKBO&amp;n=54012&amp;dst=100025" TargetMode="External"/><Relationship Id="rId41" Type="http://schemas.openxmlformats.org/officeDocument/2006/relationships/hyperlink" Target="https://login.consultant.ru/link/?req=doc&amp;base=LAW&amp;n=382637&amp;dst=900" TargetMode="External"/><Relationship Id="rId54" Type="http://schemas.openxmlformats.org/officeDocument/2006/relationships/hyperlink" Target="https://www.consultant.ru" TargetMode="External"/><Relationship Id="rId62" Type="http://schemas.openxmlformats.org/officeDocument/2006/relationships/hyperlink" Target="https://&#1086;&#1085;&#1083;&#1072;&#1081;&#1085;&#1080;&#1085;&#1089;&#1087;&#1077;&#1082;&#1094;&#1080;&#1103;.&#1088;&#1092;/reminder/233" TargetMode="External"/><Relationship Id="rId70" Type="http://schemas.openxmlformats.org/officeDocument/2006/relationships/hyperlink" Target="https://login.consultant.ru/link/?req=doc&amp;base=EXP&amp;n=326992" TargetMode="External"/><Relationship Id="rId75" Type="http://schemas.openxmlformats.org/officeDocument/2006/relationships/hyperlink" Target="https://login.consultant.ru/link/?req=doc&amp;base=LAW&amp;n=351274&amp;dst=899" TargetMode="External"/><Relationship Id="rId83" Type="http://schemas.openxmlformats.org/officeDocument/2006/relationships/hyperlink" Target="https://login.consultant.ru/link/?req=doc&amp;base=LAW&amp;n=474024&amp;dst=2735"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consultantugra.ru/goryachaya-liniya/reglament-linii-konsultacij/" TargetMode="External"/><Relationship Id="rId15" Type="http://schemas.openxmlformats.org/officeDocument/2006/relationships/hyperlink" Target="https://login.consultant.ru/link/?req=doc&amp;base=LAW&amp;n=408712&amp;dst=100013" TargetMode="External"/><Relationship Id="rId23" Type="http://schemas.openxmlformats.org/officeDocument/2006/relationships/hyperlink" Target="https://login.consultant.ru/link/?req=doc&amp;base=LAW&amp;n=408712&amp;dst=100057" TargetMode="External"/><Relationship Id="rId28" Type="http://schemas.openxmlformats.org/officeDocument/2006/relationships/hyperlink" Target="https://login.consultant.ru/link/?req=doc&amp;base=LAW&amp;n=389182&amp;dst=2776" TargetMode="External"/><Relationship Id="rId36" Type="http://schemas.openxmlformats.org/officeDocument/2006/relationships/hyperlink" Target="https://login.consultant.ru/link/?req=doc&amp;base=LAW&amp;n=408712&amp;dst=100013" TargetMode="External"/><Relationship Id="rId49" Type="http://schemas.openxmlformats.org/officeDocument/2006/relationships/hyperlink" Target="https://www.consultant.ru" TargetMode="External"/><Relationship Id="rId57" Type="http://schemas.openxmlformats.org/officeDocument/2006/relationships/hyperlink" Target="https://login.consultant.ru/link/?req=doc&amp;base=LAW&amp;n=408712&amp;dst=100013" TargetMode="External"/><Relationship Id="rId10" Type="http://schemas.openxmlformats.org/officeDocument/2006/relationships/hyperlink" Target="https://login.consultant.ru/link/?req=doc&amp;base=LAW&amp;n=475693&amp;dst=100023" TargetMode="External"/><Relationship Id="rId31" Type="http://schemas.openxmlformats.org/officeDocument/2006/relationships/hyperlink" Target="https://login.consultant.ru/link/?req=doc&amp;base=PKBO&amp;n=51713&amp;dst=100002" TargetMode="External"/><Relationship Id="rId44" Type="http://schemas.openxmlformats.org/officeDocument/2006/relationships/hyperlink" Target="https://login.consultant.ru/link/?req=doc&amp;base=LAW&amp;n=464875&amp;dst=100675" TargetMode="External"/><Relationship Id="rId52" Type="http://schemas.openxmlformats.org/officeDocument/2006/relationships/hyperlink" Target="https://login.consultant.ru/link/?req=doc&amp;base=LAW&amp;n=469771&amp;dst=2776" TargetMode="External"/><Relationship Id="rId60" Type="http://schemas.openxmlformats.org/officeDocument/2006/relationships/hyperlink" Target="https://login.consultant.ru/link/?req=doc&amp;base=LAW&amp;n=408712&amp;dst=100013" TargetMode="External"/><Relationship Id="rId65" Type="http://schemas.openxmlformats.org/officeDocument/2006/relationships/hyperlink" Target="https://login.consultant.ru/link/?req=doc&amp;base=LAW&amp;n=389182&amp;dst=2776" TargetMode="External"/><Relationship Id="rId73" Type="http://schemas.openxmlformats.org/officeDocument/2006/relationships/hyperlink" Target="https://login.consultant.ru/link/?req=doc&amp;base=LAW&amp;n=388711&amp;dst=900" TargetMode="External"/><Relationship Id="rId78" Type="http://schemas.openxmlformats.org/officeDocument/2006/relationships/hyperlink" Target="https://&#1086;&#1085;&#1083;&#1072;&#1081;&#1085;&#1080;&#1085;&#1089;&#1087;&#1077;&#1082;&#1094;&#1080;&#1103;.&#1088;&#1092;" TargetMode="External"/><Relationship Id="rId81" Type="http://schemas.openxmlformats.org/officeDocument/2006/relationships/hyperlink" Target="https://login.consultant.ru/link/?req=doc&amp;base=LAW&amp;n=474024&amp;dst=2777" TargetMode="External"/><Relationship Id="rId86" Type="http://schemas.openxmlformats.org/officeDocument/2006/relationships/hyperlink" Target="https://login.consultant.ru/link/?req=doc&amp;base=LAW&amp;n=422040&amp;dst=2777" TargetMode="External"/><Relationship Id="rId4" Type="http://schemas.openxmlformats.org/officeDocument/2006/relationships/webSettings" Target="webSettings.xml"/><Relationship Id="rId9" Type="http://schemas.openxmlformats.org/officeDocument/2006/relationships/hyperlink" Target="https://login.consultant.ru/link/?req=doc&amp;base=QUEST&amp;n=221427&amp;dst=100001" TargetMode="External"/><Relationship Id="rId13" Type="http://schemas.openxmlformats.org/officeDocument/2006/relationships/hyperlink" Target="https://login.consultant.ru/link/?req=doc&amp;base=PISH&amp;n=33&amp;dst=100022" TargetMode="External"/><Relationship Id="rId18" Type="http://schemas.openxmlformats.org/officeDocument/2006/relationships/hyperlink" Target="https://login.consultant.ru/link/?req=doc&amp;base=LAW&amp;n=408712&amp;dst=100055" TargetMode="External"/><Relationship Id="rId39" Type="http://schemas.openxmlformats.org/officeDocument/2006/relationships/hyperlink" Target="https://login.consultant.ru/link/?req=doc&amp;base=LAW&amp;n=47274&amp;dst=100157" TargetMode="External"/><Relationship Id="rId34" Type="http://schemas.openxmlformats.org/officeDocument/2006/relationships/hyperlink" Target="https://login.consultant.ru/link/?req=doc&amp;base=LAW&amp;n=389002&amp;dst=100289" TargetMode="External"/><Relationship Id="rId50" Type="http://schemas.openxmlformats.org/officeDocument/2006/relationships/hyperlink" Target="https://&#1086;&#1085;&#1083;&#1072;&#1081;&#1085;&#1080;&#1085;&#1089;&#1087;&#1077;&#1082;&#1094;&#1080;&#1103;.&#1088;&#1092;" TargetMode="External"/><Relationship Id="rId55" Type="http://schemas.openxmlformats.org/officeDocument/2006/relationships/hyperlink" Target="https://login.consultant.ru/link/?req=doc&amp;base=LAW&amp;n=408712&amp;dst=100013" TargetMode="External"/><Relationship Id="rId76" Type="http://schemas.openxmlformats.org/officeDocument/2006/relationships/hyperlink" Target="https://login.consultant.ru/link/?req=doc&amp;base=LAW&amp;n=351274&amp;dst=900" TargetMode="External"/><Relationship Id="rId7" Type="http://schemas.openxmlformats.org/officeDocument/2006/relationships/hyperlink" Target="https://login.consultant.ru/link/?req=doc&amp;base=LAW&amp;n=47274&amp;dst=100157" TargetMode="External"/><Relationship Id="rId71" Type="http://schemas.openxmlformats.org/officeDocument/2006/relationships/hyperlink" Target="https://login.consultant.ru/link/?req=doc&amp;base=LAW&amp;n=388711&amp;dst=899" TargetMode="External"/><Relationship Id="rId2" Type="http://schemas.openxmlformats.org/officeDocument/2006/relationships/styles" Target="styles.xml"/><Relationship Id="rId29" Type="http://schemas.openxmlformats.org/officeDocument/2006/relationships/hyperlink" Target="https://login.consultant.ru/link/?req=doc&amp;base=PKBO&amp;n=55413&amp;dst=100002" TargetMode="External"/><Relationship Id="rId24" Type="http://schemas.openxmlformats.org/officeDocument/2006/relationships/hyperlink" Target="https://login.consultant.ru/link/?req=doc&amp;base=LAW&amp;n=408712&amp;dst=100811" TargetMode="External"/><Relationship Id="rId40" Type="http://schemas.openxmlformats.org/officeDocument/2006/relationships/hyperlink" Target="https://login.consultant.ru/link/?req=doc&amp;base=LAW&amp;n=382637&amp;dst=899" TargetMode="External"/><Relationship Id="rId45" Type="http://schemas.openxmlformats.org/officeDocument/2006/relationships/hyperlink" Target="https://login.consultant.ru/link/?req=doc&amp;base=LAW&amp;n=464875&amp;dst=2281" TargetMode="External"/><Relationship Id="rId66" Type="http://schemas.openxmlformats.org/officeDocument/2006/relationships/hyperlink" Target="https://login.consultant.ru/link/?req=doc&amp;base=LAW&amp;n=389182&amp;dst=2776" TargetMode="External"/><Relationship Id="rId87" Type="http://schemas.openxmlformats.org/officeDocument/2006/relationships/fontTable" Target="fontTable.xml"/><Relationship Id="rId61" Type="http://schemas.openxmlformats.org/officeDocument/2006/relationships/hyperlink" Target="https://www.consultant.ru" TargetMode="External"/><Relationship Id="rId82" Type="http://schemas.openxmlformats.org/officeDocument/2006/relationships/hyperlink" Target="https://login.consultant.ru/link/?req=doc&amp;base=LAW&amp;n=474024&amp;dst=27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EDA79-F53D-4CA2-A0B9-374CAC722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8</Pages>
  <Words>4712</Words>
  <Characters>26860</Characters>
  <Application>Microsoft Office Word</Application>
  <DocSecurity>0</DocSecurity>
  <Lines>223</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osb13</dc:creator>
  <cp:keywords/>
  <dc:description/>
  <cp:lastModifiedBy>osb13</cp:lastModifiedBy>
  <cp:revision>61</cp:revision>
  <dcterms:created xsi:type="dcterms:W3CDTF">2023-03-29T11:24:00Z</dcterms:created>
  <dcterms:modified xsi:type="dcterms:W3CDTF">2025-04-25T10:13:00Z</dcterms:modified>
</cp:coreProperties>
</file>